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5E" w:rsidRPr="00CF4DA3" w:rsidRDefault="00F4085E" w:rsidP="00F4085E">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Pr>
          <w:rFonts w:ascii="Times New Roman" w:hAnsi="Times New Roman" w:cs="Times New Roman"/>
          <w:sz w:val="20"/>
          <w:szCs w:val="20"/>
        </w:rPr>
        <w:t>3</w:t>
      </w:r>
      <w:r w:rsidRPr="00CF4DA3">
        <w:rPr>
          <w:rFonts w:ascii="Times New Roman" w:hAnsi="Times New Roman" w:cs="Times New Roman"/>
          <w:sz w:val="20"/>
          <w:szCs w:val="20"/>
        </w:rPr>
        <w:t xml:space="preserve"> к Приказу №1/ИДС/25 от «01» </w:t>
      </w:r>
      <w:proofErr w:type="gramStart"/>
      <w:r w:rsidRPr="00CF4DA3">
        <w:rPr>
          <w:rFonts w:ascii="Times New Roman" w:hAnsi="Times New Roman" w:cs="Times New Roman"/>
          <w:sz w:val="20"/>
          <w:szCs w:val="20"/>
        </w:rPr>
        <w:t>декабря  2025</w:t>
      </w:r>
      <w:proofErr w:type="gramEnd"/>
      <w:r w:rsidRPr="00CF4DA3">
        <w:rPr>
          <w:rFonts w:ascii="Times New Roman" w:hAnsi="Times New Roman" w:cs="Times New Roman"/>
          <w:sz w:val="20"/>
          <w:szCs w:val="20"/>
        </w:rPr>
        <w:t>г.</w:t>
      </w:r>
    </w:p>
    <w:p w:rsidR="004648A1" w:rsidRPr="00914E91" w:rsidRDefault="004648A1" w:rsidP="004648A1">
      <w:pPr>
        <w:shd w:val="clear" w:color="auto" w:fill="FFFFFF"/>
        <w:jc w:val="both"/>
        <w:rPr>
          <w:rFonts w:ascii="Times New Roman" w:hAnsi="Times New Roman" w:cs="Times New Roman"/>
          <w:color w:val="1A1A1A"/>
        </w:rPr>
      </w:pPr>
      <w:r w:rsidRPr="00914E91">
        <w:rPr>
          <w:rFonts w:ascii="Times New Roman" w:hAnsi="Times New Roman" w:cs="Times New Roman"/>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914E91">
        <w:rPr>
          <w:rFonts w:ascii="Times New Roman" w:hAnsi="Times New Roman" w:cs="Times New Roman"/>
          <w:spacing w:val="2"/>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836CCE" w:rsidRPr="00C95179" w:rsidRDefault="00836CCE" w:rsidP="00E84251">
      <w:pPr>
        <w:spacing w:after="0" w:line="240" w:lineRule="auto"/>
        <w:jc w:val="center"/>
        <w:rPr>
          <w:rFonts w:ascii="Times New Roman" w:hAnsi="Times New Roman" w:cs="Times New Roman"/>
          <w:b/>
          <w:sz w:val="20"/>
          <w:szCs w:val="20"/>
        </w:rPr>
      </w:pPr>
    </w:p>
    <w:p w:rsidR="002F0F83" w:rsidRPr="004648A1" w:rsidRDefault="00836CCE" w:rsidP="004648A1">
      <w:pPr>
        <w:spacing w:after="0" w:line="240" w:lineRule="auto"/>
        <w:jc w:val="center"/>
        <w:rPr>
          <w:rFonts w:ascii="Times New Roman" w:hAnsi="Times New Roman" w:cs="Times New Roman"/>
        </w:rPr>
      </w:pPr>
      <w:r w:rsidRPr="004648A1">
        <w:rPr>
          <w:rFonts w:ascii="Times New Roman" w:hAnsi="Times New Roman" w:cs="Times New Roman"/>
          <w:b/>
        </w:rPr>
        <w:t>Информированное добровольное согласие пациента</w:t>
      </w:r>
      <w:r w:rsidR="004648A1" w:rsidRPr="004648A1">
        <w:rPr>
          <w:rFonts w:ascii="Times New Roman" w:hAnsi="Times New Roman" w:cs="Times New Roman"/>
        </w:rPr>
        <w:t xml:space="preserve"> </w:t>
      </w:r>
      <w:r w:rsidRPr="004648A1">
        <w:rPr>
          <w:rFonts w:ascii="Times New Roman" w:hAnsi="Times New Roman" w:cs="Times New Roman"/>
          <w:b/>
        </w:rPr>
        <w:t xml:space="preserve">на </w:t>
      </w:r>
      <w:r w:rsidR="002F0F83" w:rsidRPr="004648A1">
        <w:rPr>
          <w:rFonts w:ascii="Times New Roman" w:eastAsia="Calibri" w:hAnsi="Times New Roman" w:cs="Times New Roman"/>
          <w:b/>
          <w:bCs/>
        </w:rPr>
        <w:t>лечение кариеса</w:t>
      </w:r>
      <w:r w:rsidR="005825FE" w:rsidRPr="004648A1">
        <w:rPr>
          <w:rFonts w:ascii="Times New Roman" w:eastAsia="Calibri" w:hAnsi="Times New Roman" w:cs="Times New Roman"/>
          <w:b/>
          <w:bCs/>
        </w:rPr>
        <w:t xml:space="preserve"> постоянного зуба</w:t>
      </w:r>
    </w:p>
    <w:p w:rsidR="009F4E67" w:rsidRPr="004648A1" w:rsidRDefault="002F0F83" w:rsidP="004648A1">
      <w:pPr>
        <w:spacing w:after="0" w:line="240" w:lineRule="auto"/>
        <w:contextualSpacing/>
        <w:jc w:val="center"/>
        <w:rPr>
          <w:rFonts w:ascii="Times New Roman" w:eastAsia="Calibri" w:hAnsi="Times New Roman" w:cs="Times New Roman"/>
          <w:b/>
          <w:i/>
        </w:rPr>
      </w:pPr>
      <w:r w:rsidRPr="004648A1">
        <w:rPr>
          <w:rFonts w:ascii="Times New Roman" w:eastAsia="Calibri" w:hAnsi="Times New Roman" w:cs="Times New Roman"/>
          <w:b/>
          <w:i/>
        </w:rPr>
        <w:t xml:space="preserve">(А16.07.082 - </w:t>
      </w:r>
      <w:proofErr w:type="spellStart"/>
      <w:r w:rsidRPr="004648A1">
        <w:rPr>
          <w:rFonts w:ascii="Times New Roman" w:eastAsia="Calibri" w:hAnsi="Times New Roman" w:cs="Times New Roman"/>
          <w:b/>
          <w:i/>
        </w:rPr>
        <w:t>Сошлифовывание</w:t>
      </w:r>
      <w:proofErr w:type="spellEnd"/>
      <w:r w:rsidRPr="004648A1">
        <w:rPr>
          <w:rFonts w:ascii="Times New Roman" w:eastAsia="Calibri" w:hAnsi="Times New Roman" w:cs="Times New Roman"/>
          <w:b/>
          <w:i/>
        </w:rPr>
        <w:t xml:space="preserve"> твердых тканей (с целью ревизии</w:t>
      </w:r>
      <w:proofErr w:type="gramStart"/>
      <w:r w:rsidRPr="004648A1">
        <w:rPr>
          <w:rFonts w:ascii="Times New Roman" w:eastAsia="Calibri" w:hAnsi="Times New Roman" w:cs="Times New Roman"/>
          <w:b/>
          <w:i/>
        </w:rPr>
        <w:t xml:space="preserve">), </w:t>
      </w:r>
      <w:r w:rsidR="004648A1" w:rsidRPr="004648A1">
        <w:rPr>
          <w:rFonts w:ascii="Times New Roman" w:eastAsia="Calibri" w:hAnsi="Times New Roman" w:cs="Times New Roman"/>
          <w:b/>
          <w:i/>
        </w:rPr>
        <w:t xml:space="preserve"> </w:t>
      </w:r>
      <w:r w:rsidRPr="004648A1">
        <w:rPr>
          <w:rFonts w:ascii="Times New Roman" w:eastAsia="Calibri" w:hAnsi="Times New Roman" w:cs="Times New Roman"/>
          <w:b/>
          <w:i/>
        </w:rPr>
        <w:t>A16.07.002</w:t>
      </w:r>
      <w:proofErr w:type="gramEnd"/>
      <w:r w:rsidRPr="004648A1">
        <w:rPr>
          <w:rFonts w:ascii="Times New Roman" w:eastAsia="Calibri" w:hAnsi="Times New Roman" w:cs="Times New Roman"/>
          <w:b/>
          <w:i/>
        </w:rPr>
        <w:t>, A16.07.002.00</w:t>
      </w:r>
      <w:r w:rsidR="009F4E67" w:rsidRPr="004648A1">
        <w:rPr>
          <w:rFonts w:ascii="Times New Roman" w:eastAsia="Calibri" w:hAnsi="Times New Roman" w:cs="Times New Roman"/>
          <w:b/>
          <w:i/>
        </w:rPr>
        <w:t>1 -</w:t>
      </w:r>
      <w:r w:rsidRPr="004648A1">
        <w:rPr>
          <w:rFonts w:ascii="Times New Roman" w:eastAsia="Calibri" w:hAnsi="Times New Roman" w:cs="Times New Roman"/>
          <w:b/>
          <w:i/>
        </w:rPr>
        <w:t xml:space="preserve"> A16.07.002.01</w:t>
      </w:r>
      <w:r w:rsidR="009F4E67" w:rsidRPr="004648A1">
        <w:rPr>
          <w:rFonts w:ascii="Times New Roman" w:eastAsia="Calibri" w:hAnsi="Times New Roman" w:cs="Times New Roman"/>
          <w:b/>
          <w:i/>
        </w:rPr>
        <w:t>2</w:t>
      </w:r>
      <w:r w:rsidRPr="004648A1">
        <w:rPr>
          <w:rFonts w:ascii="Times New Roman" w:eastAsia="Calibri" w:hAnsi="Times New Roman" w:cs="Times New Roman"/>
          <w:b/>
          <w:i/>
        </w:rPr>
        <w:t xml:space="preserve"> - Восстановление зуба пломбой</w:t>
      </w:r>
      <w:r w:rsidR="005825FE" w:rsidRPr="004648A1">
        <w:rPr>
          <w:rFonts w:ascii="Times New Roman" w:eastAsia="Calibri" w:hAnsi="Times New Roman" w:cs="Times New Roman"/>
          <w:b/>
          <w:i/>
        </w:rPr>
        <w:t>)</w:t>
      </w:r>
    </w:p>
    <w:p w:rsidR="002F0F83" w:rsidRDefault="002F0F83" w:rsidP="002F0F83">
      <w:pPr>
        <w:spacing w:after="0" w:line="240" w:lineRule="auto"/>
        <w:rPr>
          <w:rFonts w:ascii="Times New Roman" w:hAnsi="Times New Roman" w:cs="Times New Roman"/>
          <w:sz w:val="20"/>
          <w:szCs w:val="20"/>
        </w:rPr>
      </w:pPr>
    </w:p>
    <w:tbl>
      <w:tblPr>
        <w:tblStyle w:val="a8"/>
        <w:tblW w:w="9918" w:type="dxa"/>
        <w:tblLook w:val="04A0" w:firstRow="1" w:lastRow="0" w:firstColumn="1" w:lastColumn="0" w:noHBand="0" w:noVBand="1"/>
      </w:tblPr>
      <w:tblGrid>
        <w:gridCol w:w="10446"/>
      </w:tblGrid>
      <w:tr w:rsidR="004648A1" w:rsidTr="004648A1">
        <w:tc>
          <w:tcPr>
            <w:tcW w:w="9918" w:type="dxa"/>
          </w:tcPr>
          <w:p w:rsidR="004648A1" w:rsidRDefault="004648A1" w:rsidP="004648A1">
            <w:pPr>
              <w:rPr>
                <w:rFonts w:ascii="Times New Roman" w:hAnsi="Times New Roman"/>
                <w:szCs w:val="22"/>
              </w:rPr>
            </w:pPr>
          </w:p>
          <w:p w:rsidR="004648A1" w:rsidRPr="004648A1" w:rsidRDefault="004648A1" w:rsidP="004648A1">
            <w:pPr>
              <w:rPr>
                <w:rFonts w:ascii="Times New Roman" w:hAnsi="Times New Roman"/>
                <w:szCs w:val="22"/>
                <w:u w:val="single"/>
              </w:rPr>
            </w:pPr>
            <w:r w:rsidRPr="004648A1">
              <w:rPr>
                <w:rFonts w:ascii="Times New Roman" w:hAnsi="Times New Roman"/>
                <w:szCs w:val="22"/>
              </w:rPr>
              <w:t>Я, __________________________________________________________________________________________</w:t>
            </w:r>
          </w:p>
          <w:p w:rsidR="004648A1" w:rsidRPr="004648A1" w:rsidRDefault="004648A1" w:rsidP="004648A1">
            <w:pPr>
              <w:jc w:val="center"/>
              <w:rPr>
                <w:rFonts w:ascii="Times New Roman" w:hAnsi="Times New Roman"/>
                <w:i/>
                <w:szCs w:val="22"/>
              </w:rPr>
            </w:pPr>
            <w:r w:rsidRPr="004648A1">
              <w:rPr>
                <w:rFonts w:ascii="Times New Roman" w:hAnsi="Times New Roman"/>
                <w:i/>
                <w:szCs w:val="22"/>
              </w:rPr>
              <w:t>(ФИО пациента или законного представителя)</w:t>
            </w:r>
          </w:p>
          <w:p w:rsidR="004648A1" w:rsidRPr="004648A1" w:rsidRDefault="004648A1" w:rsidP="004648A1">
            <w:pPr>
              <w:jc w:val="both"/>
              <w:rPr>
                <w:rFonts w:ascii="Times New Roman" w:hAnsi="Times New Roman"/>
                <w:szCs w:val="22"/>
                <w:u w:val="single"/>
              </w:rPr>
            </w:pPr>
            <w:r w:rsidRPr="004648A1">
              <w:rPr>
                <w:rFonts w:ascii="Times New Roman" w:hAnsi="Times New Roman"/>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F4085E">
              <w:rPr>
                <w:rFonts w:ascii="Times New Roman" w:hAnsi="Times New Roman"/>
                <w:b/>
                <w:bCs/>
                <w:szCs w:val="22"/>
              </w:rPr>
              <w:t>ООО «</w:t>
            </w:r>
            <w:r w:rsidR="00F4085E" w:rsidRPr="00F4085E">
              <w:rPr>
                <w:rFonts w:ascii="Times New Roman" w:hAnsi="Times New Roman"/>
                <w:b/>
                <w:bCs/>
                <w:szCs w:val="22"/>
              </w:rPr>
              <w:t>САНИТАС»</w:t>
            </w:r>
          </w:p>
          <w:p w:rsidR="004648A1" w:rsidRPr="004648A1" w:rsidRDefault="004648A1" w:rsidP="004648A1">
            <w:pPr>
              <w:jc w:val="both"/>
              <w:rPr>
                <w:rFonts w:ascii="Times New Roman" w:hAnsi="Times New Roman"/>
                <w:szCs w:val="22"/>
                <w:u w:val="single"/>
              </w:rPr>
            </w:pPr>
            <w:r w:rsidRPr="004648A1">
              <w:rPr>
                <w:rFonts w:ascii="Times New Roman" w:hAnsi="Times New Roman"/>
                <w:szCs w:val="22"/>
                <w:u w:val="single"/>
              </w:rPr>
              <w:t>_____________________________________________________________________________________________</w:t>
            </w:r>
          </w:p>
          <w:p w:rsidR="004648A1" w:rsidRPr="004648A1" w:rsidRDefault="004648A1" w:rsidP="004648A1">
            <w:pPr>
              <w:jc w:val="center"/>
              <w:rPr>
                <w:rFonts w:ascii="Times New Roman" w:hAnsi="Times New Roman"/>
                <w:i/>
                <w:szCs w:val="22"/>
              </w:rPr>
            </w:pPr>
            <w:r w:rsidRPr="004648A1">
              <w:rPr>
                <w:rFonts w:ascii="Times New Roman" w:hAnsi="Times New Roman"/>
                <w:i/>
                <w:szCs w:val="22"/>
              </w:rPr>
              <w:t>(ФИО, должность лечащего врача)</w:t>
            </w:r>
          </w:p>
          <w:p w:rsidR="004648A1" w:rsidRPr="008819E6" w:rsidRDefault="004648A1" w:rsidP="004648A1">
            <w:pPr>
              <w:ind w:right="-1"/>
              <w:jc w:val="both"/>
              <w:rPr>
                <w:rFonts w:ascii="Times New Roman" w:hAnsi="Times New Roman"/>
                <w:szCs w:val="22"/>
              </w:rPr>
            </w:pPr>
            <w:r w:rsidRPr="004648A1">
              <w:rPr>
                <w:rFonts w:ascii="Times New Roman" w:hAnsi="Times New Roman"/>
                <w:szCs w:val="22"/>
              </w:rPr>
              <w:t xml:space="preserve">выполнить мне/моему представляемому, законным представителем которого я </w:t>
            </w:r>
            <w:proofErr w:type="gramStart"/>
            <w:r w:rsidRPr="004648A1">
              <w:rPr>
                <w:rFonts w:ascii="Times New Roman" w:hAnsi="Times New Roman"/>
                <w:szCs w:val="22"/>
              </w:rPr>
              <w:t>являюсь</w:t>
            </w:r>
            <w:r w:rsidRPr="008819E6">
              <w:rPr>
                <w:rFonts w:ascii="Times New Roman" w:hAnsi="Times New Roman"/>
                <w:szCs w:val="22"/>
              </w:rPr>
              <w:t>:_</w:t>
            </w:r>
            <w:proofErr w:type="gramEnd"/>
            <w:r w:rsidRPr="008819E6">
              <w:rPr>
                <w:rFonts w:ascii="Times New Roman" w:hAnsi="Times New Roman"/>
                <w:szCs w:val="22"/>
              </w:rPr>
              <w:t>____________________________________________________________________________________</w:t>
            </w:r>
          </w:p>
          <w:p w:rsidR="004648A1" w:rsidRPr="004648A1" w:rsidRDefault="004648A1" w:rsidP="004648A1">
            <w:pPr>
              <w:ind w:right="-1"/>
              <w:jc w:val="center"/>
              <w:rPr>
                <w:rFonts w:ascii="Times New Roman" w:hAnsi="Times New Roman"/>
                <w:szCs w:val="22"/>
              </w:rPr>
            </w:pPr>
            <w:r w:rsidRPr="004648A1">
              <w:rPr>
                <w:rFonts w:ascii="Times New Roman" w:hAnsi="Times New Roman"/>
                <w:i/>
                <w:szCs w:val="22"/>
              </w:rPr>
              <w:t>(ФИО представляемого, дата рождения - при наличии)</w:t>
            </w:r>
          </w:p>
          <w:p w:rsidR="004648A1" w:rsidRPr="00161FC2" w:rsidRDefault="004648A1" w:rsidP="00161FC2">
            <w:pPr>
              <w:ind w:right="-1"/>
              <w:jc w:val="both"/>
              <w:rPr>
                <w:rFonts w:ascii="Times New Roman" w:hAnsi="Times New Roman"/>
                <w:szCs w:val="22"/>
              </w:rPr>
            </w:pPr>
            <w:r w:rsidRPr="00161FC2">
              <w:rPr>
                <w:rFonts w:ascii="Times New Roman" w:hAnsi="Times New Roman"/>
                <w:b/>
                <w:bCs/>
                <w:szCs w:val="22"/>
              </w:rPr>
              <w:t>медицинское вмешательство – лечение кариеса постоянного зуба</w:t>
            </w:r>
            <w:r w:rsidRPr="004648A1">
              <w:rPr>
                <w:rFonts w:ascii="Times New Roman" w:hAnsi="Times New Roman"/>
                <w:szCs w:val="22"/>
              </w:rPr>
              <w:t xml:space="preserve"> (А16.07.082 - </w:t>
            </w:r>
            <w:proofErr w:type="spellStart"/>
            <w:r w:rsidRPr="004648A1">
              <w:rPr>
                <w:rFonts w:ascii="Times New Roman" w:hAnsi="Times New Roman"/>
                <w:szCs w:val="22"/>
              </w:rPr>
              <w:t>Сошлифовывание</w:t>
            </w:r>
            <w:proofErr w:type="spellEnd"/>
            <w:r w:rsidRPr="004648A1">
              <w:rPr>
                <w:rFonts w:ascii="Times New Roman" w:hAnsi="Times New Roman"/>
                <w:szCs w:val="22"/>
              </w:rPr>
              <w:t xml:space="preserve"> твердых тканей (с целью ревизии), A16.07.002.002, A16.07.002.005, A16.07.002.010</w:t>
            </w:r>
            <w:proofErr w:type="gramStart"/>
            <w:r w:rsidRPr="004648A1">
              <w:rPr>
                <w:rFonts w:ascii="Times New Roman" w:hAnsi="Times New Roman"/>
                <w:szCs w:val="22"/>
              </w:rPr>
              <w:t>,  A16.07.002.013</w:t>
            </w:r>
            <w:proofErr w:type="gramEnd"/>
            <w:r w:rsidRPr="004648A1">
              <w:rPr>
                <w:rFonts w:ascii="Times New Roman" w:hAnsi="Times New Roman"/>
                <w:szCs w:val="22"/>
              </w:rPr>
              <w:t xml:space="preserve"> - Восстановление зуба пломбой – выбрать нужное).</w:t>
            </w:r>
          </w:p>
        </w:tc>
      </w:tr>
    </w:tbl>
    <w:p w:rsidR="004648A1" w:rsidRPr="00C95179" w:rsidRDefault="004648A1" w:rsidP="002F0F83">
      <w:pPr>
        <w:spacing w:after="0" w:line="240" w:lineRule="auto"/>
        <w:rPr>
          <w:rFonts w:ascii="Times New Roman" w:hAnsi="Times New Roman" w:cs="Times New Roman"/>
          <w:sz w:val="20"/>
          <w:szCs w:val="20"/>
        </w:rPr>
      </w:pPr>
    </w:p>
    <w:p w:rsidR="003C748E" w:rsidRPr="00C95179" w:rsidRDefault="003C748E" w:rsidP="00E84251">
      <w:pPr>
        <w:spacing w:after="0" w:line="240" w:lineRule="auto"/>
        <w:ind w:right="-1"/>
        <w:jc w:val="both"/>
        <w:rPr>
          <w:rFonts w:ascii="Times New Roman" w:hAnsi="Times New Roman" w:cs="Times New Roman"/>
          <w:sz w:val="20"/>
          <w:szCs w:val="20"/>
        </w:rPr>
      </w:pPr>
    </w:p>
    <w:p w:rsidR="00F5494D" w:rsidRPr="004648A1" w:rsidRDefault="00E36161" w:rsidP="00E84251">
      <w:pPr>
        <w:spacing w:after="0" w:line="240" w:lineRule="auto"/>
        <w:ind w:right="-1"/>
        <w:jc w:val="both"/>
        <w:rPr>
          <w:rFonts w:ascii="Times New Roman" w:hAnsi="Times New Roman" w:cs="Times New Roman"/>
          <w:b/>
        </w:rPr>
      </w:pPr>
      <w:r w:rsidRPr="004648A1">
        <w:rPr>
          <w:rFonts w:ascii="Times New Roman" w:hAnsi="Times New Roman" w:cs="Times New Roman"/>
          <w:b/>
        </w:rPr>
        <w:t>До начала оказания медицинской услуги, в доступной для меня форме мне разъяснен</w:t>
      </w:r>
      <w:r w:rsidR="00F5494D" w:rsidRPr="004648A1">
        <w:rPr>
          <w:rFonts w:ascii="Times New Roman" w:hAnsi="Times New Roman" w:cs="Times New Roman"/>
          <w:b/>
        </w:rPr>
        <w:t>а следующая информация о лечении и диагнозе:</w:t>
      </w:r>
      <w:r w:rsidR="00161FC2">
        <w:rPr>
          <w:rFonts w:ascii="Times New Roman" w:hAnsi="Times New Roman" w:cs="Times New Roman"/>
          <w:b/>
        </w:rPr>
        <w:t xml:space="preserve"> </w:t>
      </w:r>
      <w:r w:rsidR="00F5494D" w:rsidRPr="004648A1">
        <w:rPr>
          <w:rFonts w:ascii="Times New Roman" w:hAnsi="Times New Roman" w:cs="Times New Roman"/>
          <w:b/>
        </w:rPr>
        <w:t>___________________________________________</w:t>
      </w:r>
      <w:r w:rsidR="00284268" w:rsidRPr="004648A1">
        <w:rPr>
          <w:rFonts w:ascii="Times New Roman" w:hAnsi="Times New Roman" w:cs="Times New Roman"/>
          <w:b/>
        </w:rPr>
        <w:t>_______________</w:t>
      </w:r>
    </w:p>
    <w:p w:rsidR="00F5494D" w:rsidRPr="004648A1" w:rsidRDefault="00F5494D" w:rsidP="00E84251">
      <w:pPr>
        <w:spacing w:after="0" w:line="240" w:lineRule="auto"/>
        <w:ind w:right="-1"/>
        <w:jc w:val="both"/>
        <w:rPr>
          <w:rFonts w:ascii="Times New Roman" w:hAnsi="Times New Roman" w:cs="Times New Roman"/>
          <w:b/>
        </w:rPr>
      </w:pPr>
      <w:r w:rsidRPr="004648A1">
        <w:rPr>
          <w:rFonts w:ascii="Times New Roman" w:hAnsi="Times New Roman" w:cs="Times New Roman"/>
          <w:b/>
        </w:rPr>
        <w:t>_____________________________________________________________________________________</w:t>
      </w:r>
      <w:r w:rsidR="00284268" w:rsidRPr="004648A1">
        <w:rPr>
          <w:rFonts w:ascii="Times New Roman" w:hAnsi="Times New Roman" w:cs="Times New Roman"/>
          <w:b/>
        </w:rPr>
        <w:t>_____</w:t>
      </w:r>
    </w:p>
    <w:p w:rsidR="00860EAC" w:rsidRPr="004648A1" w:rsidRDefault="00F5494D" w:rsidP="004648A1">
      <w:pPr>
        <w:spacing w:after="0" w:line="240" w:lineRule="auto"/>
        <w:ind w:right="-1"/>
        <w:jc w:val="center"/>
        <w:rPr>
          <w:rFonts w:ascii="Times New Roman" w:hAnsi="Times New Roman" w:cs="Times New Roman"/>
          <w:i/>
        </w:rPr>
      </w:pPr>
      <w:r w:rsidRPr="004648A1">
        <w:rPr>
          <w:rFonts w:ascii="Times New Roman" w:hAnsi="Times New Roman" w:cs="Times New Roman"/>
          <w:i/>
        </w:rPr>
        <w:t>(указать диагноз)</w:t>
      </w:r>
    </w:p>
    <w:p w:rsidR="00BD31F9" w:rsidRPr="004648A1" w:rsidRDefault="00161FC2" w:rsidP="00E84251">
      <w:pPr>
        <w:spacing w:after="0" w:line="240" w:lineRule="auto"/>
        <w:ind w:right="-1"/>
        <w:jc w:val="both"/>
        <w:rPr>
          <w:rFonts w:ascii="Times New Roman" w:hAnsi="Times New Roman" w:cs="Times New Roman"/>
        </w:rPr>
      </w:pPr>
      <w:r>
        <w:rPr>
          <w:rFonts w:ascii="Times New Roman" w:hAnsi="Times New Roman" w:cs="Times New Roman"/>
          <w:b/>
        </w:rPr>
        <w:t>Мне разъяснили, что к</w:t>
      </w:r>
      <w:r w:rsidR="00BD31F9" w:rsidRPr="004648A1">
        <w:rPr>
          <w:rFonts w:ascii="Times New Roman" w:hAnsi="Times New Roman" w:cs="Times New Roman"/>
          <w:b/>
        </w:rPr>
        <w:t xml:space="preserve">ариес зуба </w:t>
      </w:r>
      <w:r w:rsidR="00BD31F9" w:rsidRPr="004648A1">
        <w:rPr>
          <w:rFonts w:ascii="Times New Roman" w:hAnsi="Times New Roman" w:cs="Times New Roman"/>
        </w:rPr>
        <w:t>– это мультифакторное заболевание преимущественно микробного генеза, возникающее после прорезывания зубов, при котором в отсутствии адекватных лечебно-профилактических мер последовательно происходят неорганических структур, разрушение органического матрикса эмали, деструкция ТТЗ (эмали, дентина, цемента) с образованием дефекта, возникает риск развития воспалительных осложнений со стороны пульпы и периодонта.</w:t>
      </w:r>
    </w:p>
    <w:p w:rsidR="00860EAC" w:rsidRPr="004648A1" w:rsidRDefault="004648A1" w:rsidP="004648A1">
      <w:pPr>
        <w:spacing w:after="0" w:line="240" w:lineRule="auto"/>
        <w:ind w:right="-1" w:firstLine="708"/>
        <w:jc w:val="both"/>
        <w:rPr>
          <w:rFonts w:ascii="Times New Roman" w:hAnsi="Times New Roman" w:cs="Times New Roman"/>
          <w:b/>
        </w:rPr>
      </w:pPr>
      <w:r>
        <w:rPr>
          <w:rFonts w:ascii="Times New Roman" w:hAnsi="Times New Roman" w:cs="Times New Roman"/>
          <w:b/>
        </w:rPr>
        <w:t>1.</w:t>
      </w:r>
      <w:r w:rsidR="00860EAC" w:rsidRPr="004648A1">
        <w:rPr>
          <w:rFonts w:ascii="Times New Roman" w:hAnsi="Times New Roman" w:cs="Times New Roman"/>
          <w:b/>
        </w:rPr>
        <w:t>Цели оказания медицинской помощи:</w:t>
      </w:r>
    </w:p>
    <w:p w:rsidR="00E84251" w:rsidRPr="004648A1" w:rsidRDefault="003744BC" w:rsidP="00161FC2">
      <w:pPr>
        <w:spacing w:after="0"/>
        <w:ind w:firstLine="708"/>
        <w:jc w:val="both"/>
        <w:rPr>
          <w:rFonts w:ascii="Times New Roman" w:hAnsi="Times New Roman" w:cs="Times New Roman"/>
        </w:rPr>
      </w:pPr>
      <w:r w:rsidRPr="004648A1">
        <w:rPr>
          <w:rFonts w:ascii="Times New Roman" w:hAnsi="Times New Roman" w:cs="Times New Roman"/>
        </w:rPr>
        <w:t>Целью медицинского вмешательства по лечению кариеса является</w:t>
      </w:r>
      <w:r w:rsidRPr="004648A1">
        <w:t xml:space="preserve"> </w:t>
      </w:r>
      <w:r w:rsidRPr="004648A1">
        <w:rPr>
          <w:rFonts w:ascii="Times New Roman" w:hAnsi="Times New Roman" w:cs="Times New Roman"/>
        </w:rPr>
        <w:t>устранение очага кариозного поражения, сохранение и восстановление зуба(</w:t>
      </w:r>
      <w:proofErr w:type="spellStart"/>
      <w:r w:rsidRPr="004648A1">
        <w:rPr>
          <w:rFonts w:ascii="Times New Roman" w:hAnsi="Times New Roman" w:cs="Times New Roman"/>
        </w:rPr>
        <w:t>ов</w:t>
      </w:r>
      <w:proofErr w:type="spellEnd"/>
      <w:r w:rsidRPr="004648A1">
        <w:rPr>
          <w:rFonts w:ascii="Times New Roman" w:hAnsi="Times New Roman" w:cs="Times New Roman"/>
        </w:rPr>
        <w:t>).</w:t>
      </w:r>
    </w:p>
    <w:p w:rsidR="00860EAC" w:rsidRDefault="004648A1" w:rsidP="004648A1">
      <w:pPr>
        <w:spacing w:after="0" w:line="240" w:lineRule="auto"/>
        <w:ind w:right="-1" w:firstLine="708"/>
        <w:jc w:val="both"/>
        <w:rPr>
          <w:rFonts w:ascii="Times New Roman" w:hAnsi="Times New Roman" w:cs="Times New Roman"/>
          <w:b/>
        </w:rPr>
      </w:pPr>
      <w:r>
        <w:rPr>
          <w:rFonts w:ascii="Times New Roman" w:hAnsi="Times New Roman" w:cs="Times New Roman"/>
          <w:b/>
        </w:rPr>
        <w:t>2.</w:t>
      </w:r>
      <w:r w:rsidR="00860EAC" w:rsidRPr="004648A1">
        <w:rPr>
          <w:rFonts w:ascii="Times New Roman" w:hAnsi="Times New Roman" w:cs="Times New Roman"/>
          <w:b/>
        </w:rPr>
        <w:t>Методы оказания медицинской помощи:</w:t>
      </w:r>
    </w:p>
    <w:p w:rsidR="00161FC2" w:rsidRPr="00161FC2" w:rsidRDefault="00161FC2" w:rsidP="00161FC2">
      <w:pPr>
        <w:spacing w:after="0" w:line="240" w:lineRule="auto"/>
        <w:ind w:firstLine="708"/>
        <w:jc w:val="both"/>
        <w:rPr>
          <w:rFonts w:ascii="Times New Roman" w:hAnsi="Times New Roman" w:cs="Times New Roman"/>
        </w:rPr>
      </w:pPr>
      <w:r w:rsidRPr="004648A1">
        <w:rPr>
          <w:rFonts w:ascii="Times New Roman" w:hAnsi="Times New Roman" w:cs="Times New Roman"/>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Pr="004648A1">
        <w:t xml:space="preserve"> </w:t>
      </w:r>
      <w:r w:rsidRPr="004648A1">
        <w:rPr>
          <w:rFonts w:ascii="Times New Roman" w:hAnsi="Times New Roman" w:cs="Times New Roman"/>
        </w:rPr>
        <w:t>с учетом стандартов и клинических рекомендаций по соответствующему профилю.</w:t>
      </w:r>
    </w:p>
    <w:p w:rsidR="00137CC3" w:rsidRPr="004648A1" w:rsidRDefault="00F5494D" w:rsidP="00161FC2">
      <w:pPr>
        <w:spacing w:after="0" w:line="240" w:lineRule="auto"/>
        <w:ind w:firstLine="708"/>
        <w:jc w:val="both"/>
        <w:rPr>
          <w:rFonts w:ascii="Times New Roman" w:hAnsi="Times New Roman" w:cs="Times New Roman"/>
        </w:rPr>
      </w:pPr>
      <w:r w:rsidRPr="004648A1">
        <w:rPr>
          <w:rFonts w:ascii="Times New Roman" w:hAnsi="Times New Roman" w:cs="Times New Roman"/>
        </w:rPr>
        <w:t>Лечение кариеса заключается в удалении инфицированных твердых тканей зуба и последующим замещением дефекта пломбировочным материалом.</w:t>
      </w:r>
    </w:p>
    <w:p w:rsidR="00FC3DA9" w:rsidRDefault="00770AE5" w:rsidP="00161FC2">
      <w:pPr>
        <w:spacing w:after="0" w:line="240" w:lineRule="auto"/>
        <w:ind w:firstLine="708"/>
        <w:jc w:val="both"/>
        <w:rPr>
          <w:rFonts w:ascii="Times New Roman" w:hAnsi="Times New Roman" w:cs="Times New Roman"/>
        </w:rPr>
      </w:pPr>
      <w:r w:rsidRPr="004648A1">
        <w:rPr>
          <w:rFonts w:ascii="Times New Roman" w:hAnsi="Times New Roman" w:cs="Times New Roman"/>
        </w:rPr>
        <w:t>До начала оказания услуги лечащий врач уведомил меня, что в лечении кариеса зубов применяются консервативные (неинвазивные), хирургические (инвазивные, оперативно-восстановительные) методы. В лечебном комплексе могут быть также использованы различные немедикаментозные подходы.</w:t>
      </w:r>
    </w:p>
    <w:p w:rsidR="00161FC2" w:rsidRPr="00161FC2" w:rsidRDefault="00161FC2" w:rsidP="00161FC2">
      <w:pPr>
        <w:spacing w:after="0" w:line="240" w:lineRule="auto"/>
        <w:ind w:firstLine="426"/>
        <w:jc w:val="both"/>
        <w:rPr>
          <w:rFonts w:ascii="Times New Roman" w:hAnsi="Times New Roman" w:cs="Times New Roman"/>
          <w:sz w:val="28"/>
          <w:szCs w:val="28"/>
        </w:rPr>
      </w:pPr>
      <w:r w:rsidRPr="00161FC2">
        <w:rPr>
          <w:rFonts w:ascii="Times New Roman" w:hAnsi="Times New Roman" w:cs="Times New Roman"/>
        </w:rPr>
        <w:t>Диагностика кариеса зубов производится путем сбора анамнеза, клинического осмотра и дополнительных методов обследования. При диагностике устанавливается локализация кариеса и степень разрушения коронковой части зуба. В зависимости от поставленного диагноза выбирают метод лечения.</w:t>
      </w:r>
    </w:p>
    <w:p w:rsidR="000461A0" w:rsidRPr="004648A1" w:rsidRDefault="00B66375" w:rsidP="004648A1">
      <w:pPr>
        <w:spacing w:after="0" w:line="240" w:lineRule="auto"/>
        <w:ind w:firstLine="426"/>
        <w:jc w:val="both"/>
        <w:rPr>
          <w:rFonts w:ascii="Times New Roman" w:hAnsi="Times New Roman" w:cs="Times New Roman"/>
          <w:b/>
        </w:rPr>
      </w:pPr>
      <w:r w:rsidRPr="004648A1">
        <w:rPr>
          <w:rFonts w:ascii="Times New Roman" w:hAnsi="Times New Roman" w:cs="Times New Roman"/>
          <w:b/>
        </w:rPr>
        <w:t>Лечащий врач рассказал мне об о</w:t>
      </w:r>
      <w:r w:rsidR="000461A0" w:rsidRPr="004648A1">
        <w:rPr>
          <w:rFonts w:ascii="Times New Roman" w:hAnsi="Times New Roman" w:cs="Times New Roman"/>
          <w:b/>
        </w:rPr>
        <w:t>сновны</w:t>
      </w:r>
      <w:r w:rsidRPr="004648A1">
        <w:rPr>
          <w:rFonts w:ascii="Times New Roman" w:hAnsi="Times New Roman" w:cs="Times New Roman"/>
          <w:b/>
        </w:rPr>
        <w:t>х</w:t>
      </w:r>
      <w:r w:rsidR="000461A0" w:rsidRPr="004648A1">
        <w:rPr>
          <w:rFonts w:ascii="Times New Roman" w:hAnsi="Times New Roman" w:cs="Times New Roman"/>
          <w:b/>
        </w:rPr>
        <w:t xml:space="preserve"> направления</w:t>
      </w:r>
      <w:r w:rsidRPr="004648A1">
        <w:rPr>
          <w:rFonts w:ascii="Times New Roman" w:hAnsi="Times New Roman" w:cs="Times New Roman"/>
          <w:b/>
        </w:rPr>
        <w:t>х</w:t>
      </w:r>
      <w:r w:rsidR="000461A0" w:rsidRPr="004648A1">
        <w:rPr>
          <w:rFonts w:ascii="Times New Roman" w:hAnsi="Times New Roman" w:cs="Times New Roman"/>
          <w:b/>
        </w:rPr>
        <w:t xml:space="preserve"> и принцип</w:t>
      </w:r>
      <w:r w:rsidRPr="004648A1">
        <w:rPr>
          <w:rFonts w:ascii="Times New Roman" w:hAnsi="Times New Roman" w:cs="Times New Roman"/>
          <w:b/>
        </w:rPr>
        <w:t>ах</w:t>
      </w:r>
      <w:r w:rsidR="000461A0" w:rsidRPr="004648A1">
        <w:rPr>
          <w:rFonts w:ascii="Times New Roman" w:hAnsi="Times New Roman" w:cs="Times New Roman"/>
          <w:b/>
        </w:rPr>
        <w:t xml:space="preserve"> лечения:</w:t>
      </w:r>
    </w:p>
    <w:p w:rsidR="000461A0" w:rsidRPr="004648A1" w:rsidRDefault="000461A0" w:rsidP="00B66375">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t>устранение основных факторов кариесогенного риска; предупреждение</w:t>
      </w:r>
      <w:r w:rsidR="00BC27A1" w:rsidRPr="004648A1">
        <w:rPr>
          <w:rFonts w:ascii="Times New Roman" w:hAnsi="Times New Roman" w:cs="Times New Roman"/>
        </w:rPr>
        <w:t xml:space="preserve"> </w:t>
      </w:r>
      <w:r w:rsidRPr="004648A1">
        <w:rPr>
          <w:rFonts w:ascii="Times New Roman" w:hAnsi="Times New Roman" w:cs="Times New Roman"/>
        </w:rPr>
        <w:t>дальнейшего развития / прогрессирования патологического кариозного процесса;</w:t>
      </w:r>
    </w:p>
    <w:p w:rsidR="000461A0" w:rsidRPr="004648A1" w:rsidRDefault="000461A0" w:rsidP="00B66375">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t>профилактика осложнений;</w:t>
      </w:r>
    </w:p>
    <w:p w:rsidR="000461A0" w:rsidRPr="004648A1" w:rsidRDefault="000461A0" w:rsidP="00B66375">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t>обоснованный выбор и индивидуализированный подбор стоматологических</w:t>
      </w:r>
      <w:r w:rsidR="00BC27A1" w:rsidRPr="004648A1">
        <w:rPr>
          <w:rFonts w:ascii="Times New Roman" w:hAnsi="Times New Roman" w:cs="Times New Roman"/>
        </w:rPr>
        <w:t xml:space="preserve"> </w:t>
      </w:r>
      <w:r w:rsidRPr="004648A1">
        <w:rPr>
          <w:rFonts w:ascii="Times New Roman" w:hAnsi="Times New Roman" w:cs="Times New Roman"/>
        </w:rPr>
        <w:t xml:space="preserve">материалов для консервативного и оперативно-восстановительного лечения </w:t>
      </w:r>
      <w:r w:rsidR="00BC27A1" w:rsidRPr="004648A1">
        <w:rPr>
          <w:rFonts w:ascii="Times New Roman" w:hAnsi="Times New Roman" w:cs="Times New Roman"/>
        </w:rPr>
        <w:t>кариеса зуба</w:t>
      </w:r>
      <w:r w:rsidRPr="004648A1">
        <w:rPr>
          <w:rFonts w:ascii="Times New Roman" w:hAnsi="Times New Roman" w:cs="Times New Roman"/>
        </w:rPr>
        <w:t>;</w:t>
      </w:r>
    </w:p>
    <w:p w:rsidR="000461A0" w:rsidRPr="004648A1" w:rsidRDefault="000461A0" w:rsidP="00B66375">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lastRenderedPageBreak/>
        <w:t>контроль болевого симптома на этапах лечения;</w:t>
      </w:r>
    </w:p>
    <w:p w:rsidR="000461A0" w:rsidRPr="004648A1" w:rsidRDefault="000461A0" w:rsidP="00B66375">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t>приоритетное</w:t>
      </w:r>
      <w:r w:rsidR="00BC27A1" w:rsidRPr="004648A1">
        <w:rPr>
          <w:rFonts w:ascii="Times New Roman" w:hAnsi="Times New Roman" w:cs="Times New Roman"/>
        </w:rPr>
        <w:t xml:space="preserve"> </w:t>
      </w:r>
      <w:r w:rsidRPr="004648A1">
        <w:rPr>
          <w:rFonts w:ascii="Times New Roman" w:hAnsi="Times New Roman" w:cs="Times New Roman"/>
        </w:rPr>
        <w:t>использование</w:t>
      </w:r>
      <w:r w:rsidR="00BC27A1" w:rsidRPr="004648A1">
        <w:rPr>
          <w:rFonts w:ascii="Times New Roman" w:hAnsi="Times New Roman" w:cs="Times New Roman"/>
        </w:rPr>
        <w:t xml:space="preserve"> </w:t>
      </w:r>
      <w:r w:rsidRPr="004648A1">
        <w:rPr>
          <w:rFonts w:ascii="Times New Roman" w:hAnsi="Times New Roman" w:cs="Times New Roman"/>
        </w:rPr>
        <w:t>инвазивных методов / методик лечения;</w:t>
      </w:r>
    </w:p>
    <w:p w:rsidR="000461A0" w:rsidRPr="004648A1" w:rsidRDefault="000461A0" w:rsidP="00B66375">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t>сохранение / восстановление анатомической формы зуба, пораженного кариесом;</w:t>
      </w:r>
    </w:p>
    <w:p w:rsidR="000461A0" w:rsidRPr="004648A1" w:rsidRDefault="000461A0" w:rsidP="00B66375">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t>сохранение эстетических параметров зуба / достижение эстетического эффекта</w:t>
      </w:r>
      <w:r w:rsidR="00BC27A1" w:rsidRPr="004648A1">
        <w:rPr>
          <w:rFonts w:ascii="Times New Roman" w:hAnsi="Times New Roman" w:cs="Times New Roman"/>
        </w:rPr>
        <w:t xml:space="preserve"> </w:t>
      </w:r>
      <w:r w:rsidRPr="004648A1">
        <w:rPr>
          <w:rFonts w:ascii="Times New Roman" w:hAnsi="Times New Roman" w:cs="Times New Roman"/>
        </w:rPr>
        <w:t>лечения;</w:t>
      </w:r>
    </w:p>
    <w:p w:rsidR="000461A0" w:rsidRPr="004648A1" w:rsidRDefault="000461A0" w:rsidP="00B66375">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t>повышение качества жизни стоматологического пациента;</w:t>
      </w:r>
    </w:p>
    <w:p w:rsidR="00BC27A1" w:rsidRPr="004648A1" w:rsidRDefault="000461A0" w:rsidP="00BC27A1">
      <w:pPr>
        <w:pStyle w:val="a3"/>
        <w:numPr>
          <w:ilvl w:val="0"/>
          <w:numId w:val="4"/>
        </w:numPr>
        <w:spacing w:after="0" w:line="240" w:lineRule="auto"/>
        <w:ind w:left="426"/>
        <w:jc w:val="both"/>
        <w:rPr>
          <w:rFonts w:ascii="Times New Roman" w:hAnsi="Times New Roman" w:cs="Times New Roman"/>
        </w:rPr>
      </w:pPr>
      <w:r w:rsidRPr="004648A1">
        <w:rPr>
          <w:rFonts w:ascii="Times New Roman" w:hAnsi="Times New Roman" w:cs="Times New Roman"/>
        </w:rPr>
        <w:t xml:space="preserve">формирование у пациента необходимо высокого уровня </w:t>
      </w:r>
      <w:proofErr w:type="spellStart"/>
      <w:r w:rsidRPr="004648A1">
        <w:rPr>
          <w:rFonts w:ascii="Times New Roman" w:hAnsi="Times New Roman" w:cs="Times New Roman"/>
        </w:rPr>
        <w:t>комплаентности</w:t>
      </w:r>
      <w:proofErr w:type="spellEnd"/>
      <w:r w:rsidR="00BC27A1" w:rsidRPr="004648A1">
        <w:rPr>
          <w:rFonts w:ascii="Times New Roman" w:hAnsi="Times New Roman" w:cs="Times New Roman"/>
        </w:rPr>
        <w:t xml:space="preserve"> </w:t>
      </w:r>
      <w:r w:rsidRPr="004648A1">
        <w:rPr>
          <w:rFonts w:ascii="Times New Roman" w:hAnsi="Times New Roman" w:cs="Times New Roman"/>
        </w:rPr>
        <w:t xml:space="preserve">(приверженности) к поддержанию достигнутого после лечения </w:t>
      </w:r>
      <w:r w:rsidR="00BC27A1" w:rsidRPr="004648A1">
        <w:rPr>
          <w:rFonts w:ascii="Times New Roman" w:hAnsi="Times New Roman" w:cs="Times New Roman"/>
        </w:rPr>
        <w:t>кариеса зуба</w:t>
      </w:r>
      <w:r w:rsidRPr="004648A1">
        <w:rPr>
          <w:rFonts w:ascii="Times New Roman" w:hAnsi="Times New Roman" w:cs="Times New Roman"/>
        </w:rPr>
        <w:t xml:space="preserve"> уровня</w:t>
      </w:r>
      <w:r w:rsidR="00BC27A1" w:rsidRPr="004648A1">
        <w:rPr>
          <w:rFonts w:ascii="Times New Roman" w:hAnsi="Times New Roman" w:cs="Times New Roman"/>
        </w:rPr>
        <w:t xml:space="preserve"> </w:t>
      </w:r>
      <w:r w:rsidRPr="004648A1">
        <w:rPr>
          <w:rFonts w:ascii="Times New Roman" w:hAnsi="Times New Roman" w:cs="Times New Roman"/>
        </w:rPr>
        <w:t xml:space="preserve">стоматологического здоровья и </w:t>
      </w:r>
      <w:r w:rsidR="00BC27A1" w:rsidRPr="004648A1">
        <w:rPr>
          <w:rFonts w:ascii="Times New Roman" w:hAnsi="Times New Roman" w:cs="Times New Roman"/>
        </w:rPr>
        <w:t>гигиены полости рта.</w:t>
      </w:r>
    </w:p>
    <w:p w:rsidR="00BC27A1" w:rsidRPr="004648A1" w:rsidRDefault="00BC27A1"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Я понимаю, что выбор метода лечения, объем</w:t>
      </w:r>
      <w:r w:rsidR="008819E6">
        <w:rPr>
          <w:rFonts w:ascii="Times New Roman" w:hAnsi="Times New Roman" w:cs="Times New Roman"/>
        </w:rPr>
        <w:t>,</w:t>
      </w:r>
      <w:r w:rsidRPr="004648A1">
        <w:rPr>
          <w:rFonts w:ascii="Times New Roman" w:hAnsi="Times New Roman" w:cs="Times New Roman"/>
        </w:rPr>
        <w:t xml:space="preserve"> определяются стадией заболевания, интенсивностью кариозного поражения, его локализацией и активностью течения, а также уровнем эстетических требований пациента.</w:t>
      </w:r>
    </w:p>
    <w:p w:rsidR="000461A0" w:rsidRPr="004648A1" w:rsidRDefault="00BC27A1" w:rsidP="00E84251">
      <w:pPr>
        <w:spacing w:after="0" w:line="240" w:lineRule="auto"/>
        <w:jc w:val="both"/>
        <w:rPr>
          <w:rFonts w:ascii="Times New Roman" w:hAnsi="Times New Roman" w:cs="Times New Roman"/>
        </w:rPr>
      </w:pPr>
      <w:r w:rsidRPr="004648A1">
        <w:rPr>
          <w:rFonts w:ascii="Times New Roman" w:hAnsi="Times New Roman" w:cs="Times New Roman"/>
        </w:rPr>
        <w:t>Лечащий врач разъяснил мне, что для лечения кариеса зуб</w:t>
      </w:r>
      <w:r w:rsidR="001B55E5" w:rsidRPr="004648A1">
        <w:rPr>
          <w:rFonts w:ascii="Times New Roman" w:hAnsi="Times New Roman" w:cs="Times New Roman"/>
        </w:rPr>
        <w:t>ов</w:t>
      </w:r>
      <w:r w:rsidRPr="004648A1">
        <w:rPr>
          <w:rFonts w:ascii="Times New Roman" w:hAnsi="Times New Roman" w:cs="Times New Roman"/>
        </w:rPr>
        <w:t xml:space="preserve"> используются только те стоматологические материалы и лекарственные средства, которые разрешены к применению на территории РФ в установленном порядке, их выбор осуществляется согласованно с пациентом.</w:t>
      </w:r>
    </w:p>
    <w:p w:rsidR="00C845A2" w:rsidRDefault="002832E0"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В частности, в процессе лечения могут возникнуть ситуации, когда кариозное поражение, которое кажется небольшим на эмали зуба, в действительности может оказаться больше, а, следовательно, увеличится площадь обработки зуба (снятие пораженных тканей), а также объем его восстановления (пломбирования) либо покрытия зуба искусственной коронкой, а также о возможной необходимости эндодонтическом лечении зуба.</w:t>
      </w:r>
    </w:p>
    <w:p w:rsidR="00161FC2" w:rsidRPr="00161FC2" w:rsidRDefault="00161FC2" w:rsidP="00161FC2">
      <w:pPr>
        <w:pStyle w:val="a3"/>
        <w:shd w:val="clear" w:color="auto" w:fill="FFFFFF"/>
        <w:tabs>
          <w:tab w:val="left" w:pos="426"/>
        </w:tabs>
        <w:spacing w:after="0"/>
        <w:ind w:left="0"/>
        <w:jc w:val="both"/>
        <w:rPr>
          <w:rFonts w:ascii="Times New Roman" w:hAnsi="Times New Roman" w:cs="Times New Roman"/>
        </w:rPr>
      </w:pPr>
      <w:r>
        <w:rPr>
          <w:rFonts w:ascii="Times New Roman" w:hAnsi="Times New Roman" w:cs="Times New Roman"/>
        </w:rPr>
        <w:tab/>
      </w:r>
      <w:r w:rsidRPr="00161FC2">
        <w:rPr>
          <w:rFonts w:ascii="Times New Roman" w:hAnsi="Times New Roman" w:cs="Times New Roman"/>
        </w:rPr>
        <w:t xml:space="preserve">В ряде случаев при лечении кариеса может потребоваться проведение </w:t>
      </w:r>
      <w:r w:rsidRPr="00161FC2">
        <w:rPr>
          <w:rFonts w:ascii="Times New Roman" w:hAnsi="Times New Roman" w:cs="Times New Roman"/>
          <w:b/>
          <w:bCs/>
        </w:rPr>
        <w:t>эндодонтического лечения</w:t>
      </w:r>
      <w:r w:rsidRPr="00161FC2">
        <w:rPr>
          <w:rFonts w:ascii="Times New Roman" w:hAnsi="Times New Roman" w:cs="Times New Roman"/>
        </w:rPr>
        <w:t xml:space="preserve"> – терапии корневых каналов зуба с целью устранения воспалительного процесса</w:t>
      </w:r>
      <w:r>
        <w:rPr>
          <w:rFonts w:ascii="Times New Roman" w:hAnsi="Times New Roman" w:cs="Times New Roman"/>
        </w:rPr>
        <w:t xml:space="preserve"> </w:t>
      </w:r>
      <w:r w:rsidRPr="00161FC2">
        <w:rPr>
          <w:rFonts w:ascii="Times New Roman" w:hAnsi="Times New Roman" w:cs="Times New Roman"/>
        </w:rPr>
        <w:t>в пульпе зуба. Пульпа - мягкая ткань, содержащая нервы, артерии, лимфатические сосуды зуба. Она находится в пульповой камере в коронке зуба и в корневых каналах зуба.</w:t>
      </w:r>
      <w:r>
        <w:rPr>
          <w:rFonts w:ascii="Times New Roman" w:hAnsi="Times New Roman" w:cs="Times New Roman"/>
        </w:rPr>
        <w:t xml:space="preserve"> </w:t>
      </w:r>
      <w:r w:rsidRPr="00161FC2">
        <w:rPr>
          <w:rFonts w:ascii="Times New Roman" w:hAnsi="Times New Roman" w:cs="Times New Roman"/>
        </w:rPr>
        <w:t>Основной причиной заболеваний пульпы являются микроорганизмы, которые проникают из кариозной полости, травматические повреждения зуба, нарушение кровообращения, повреждение нерва, заболевания пародонта.</w:t>
      </w:r>
      <w:r>
        <w:rPr>
          <w:rFonts w:ascii="Times New Roman" w:hAnsi="Times New Roman" w:cs="Times New Roman"/>
        </w:rPr>
        <w:t xml:space="preserve"> </w:t>
      </w:r>
      <w:r w:rsidRPr="00161FC2">
        <w:rPr>
          <w:rFonts w:ascii="Times New Roman" w:hAnsi="Times New Roman" w:cs="Times New Roman"/>
        </w:rPr>
        <w:t xml:space="preserve">Воспаление пульпы называется </w:t>
      </w:r>
      <w:r w:rsidRPr="00161FC2">
        <w:rPr>
          <w:rFonts w:ascii="Times New Roman" w:hAnsi="Times New Roman" w:cs="Times New Roman"/>
          <w:b/>
          <w:bCs/>
        </w:rPr>
        <w:t>пульпитом</w:t>
      </w:r>
      <w:r w:rsidRPr="00161FC2">
        <w:rPr>
          <w:rFonts w:ascii="Times New Roman" w:hAnsi="Times New Roman" w:cs="Times New Roman"/>
        </w:rPr>
        <w:t>. Со временем пульпит может перейти в периодонтит, когда воспалительный процесс распространяется как на ткани зуба, так и на костную ткань, окружающую верхушки корней зуба.</w:t>
      </w:r>
    </w:p>
    <w:p w:rsidR="00161FC2" w:rsidRDefault="00161FC2" w:rsidP="00161FC2">
      <w:pPr>
        <w:spacing w:after="0"/>
        <w:ind w:firstLine="708"/>
        <w:jc w:val="both"/>
        <w:rPr>
          <w:rFonts w:ascii="Times New Roman" w:hAnsi="Times New Roman" w:cs="Times New Roman"/>
          <w:bCs/>
        </w:rPr>
      </w:pPr>
      <w:r w:rsidRPr="00161FC2">
        <w:rPr>
          <w:rFonts w:ascii="Times New Roman" w:hAnsi="Times New Roman" w:cs="Times New Roman"/>
          <w:bCs/>
        </w:rPr>
        <w:t xml:space="preserve">Я получил(а) подробные объяснения по поводу моего заболевания (заболевания пациента, законным представителем которого я </w:t>
      </w:r>
      <w:proofErr w:type="gramStart"/>
      <w:r w:rsidRPr="00161FC2">
        <w:rPr>
          <w:rFonts w:ascii="Times New Roman" w:hAnsi="Times New Roman" w:cs="Times New Roman"/>
          <w:bCs/>
        </w:rPr>
        <w:t>являюсь)и</w:t>
      </w:r>
      <w:proofErr w:type="gramEnd"/>
      <w:r w:rsidRPr="00161FC2">
        <w:rPr>
          <w:rFonts w:ascii="Times New Roman" w:hAnsi="Times New Roman" w:cs="Times New Roman"/>
          <w:bCs/>
        </w:rPr>
        <w:t xml:space="preserve"> предварительного плана лечения и понимаю, что до вмешательства сложно поставить точный диагноз о степени кариозного поражения зуба (зубов) и спланировать соответствующее лечение, не прибегая к вмешательству. </w:t>
      </w:r>
    </w:p>
    <w:p w:rsidR="00161FC2" w:rsidRPr="00161FC2" w:rsidRDefault="00161FC2" w:rsidP="00161FC2">
      <w:pPr>
        <w:spacing w:after="0"/>
        <w:ind w:firstLine="708"/>
        <w:jc w:val="both"/>
        <w:rPr>
          <w:rFonts w:ascii="Times New Roman" w:hAnsi="Times New Roman" w:cs="Times New Roman"/>
        </w:rPr>
      </w:pPr>
      <w:r w:rsidRPr="00161FC2">
        <w:rPr>
          <w:rFonts w:ascii="Times New Roman" w:hAnsi="Times New Roman" w:cs="Times New Roman"/>
        </w:rPr>
        <w:t xml:space="preserve">Врач предупредил меня, что после лечения кариеса возможны болевые реакции в области леченного зуба в течение нескольких недель. При появлении в области леченого зуба более длительных, самопроизвольных болей зуб необходимо будет </w:t>
      </w:r>
      <w:proofErr w:type="spellStart"/>
      <w:r w:rsidRPr="00161FC2">
        <w:rPr>
          <w:rFonts w:ascii="Times New Roman" w:hAnsi="Times New Roman" w:cs="Times New Roman"/>
        </w:rPr>
        <w:t>депульпировать</w:t>
      </w:r>
      <w:proofErr w:type="spellEnd"/>
      <w:r w:rsidRPr="00161FC2">
        <w:rPr>
          <w:rFonts w:ascii="Times New Roman" w:hAnsi="Times New Roman" w:cs="Times New Roman"/>
        </w:rPr>
        <w:t xml:space="preserve">, то есть удалить сосудисто-нервный пучок (нерв) с последующим проведением всех эндодонтических манипуляций. </w:t>
      </w:r>
      <w:proofErr w:type="spellStart"/>
      <w:r w:rsidRPr="00161FC2">
        <w:rPr>
          <w:rFonts w:ascii="Times New Roman" w:hAnsi="Times New Roman" w:cs="Times New Roman"/>
        </w:rPr>
        <w:t>Депульпирование</w:t>
      </w:r>
      <w:proofErr w:type="spellEnd"/>
      <w:r w:rsidRPr="00161FC2">
        <w:rPr>
          <w:rFonts w:ascii="Times New Roman" w:hAnsi="Times New Roman" w:cs="Times New Roman"/>
        </w:rPr>
        <w:t xml:space="preserve"> и проведение эндодонтического лечения проводятся за дополнительную плату с моего согласия. </w:t>
      </w:r>
    </w:p>
    <w:p w:rsidR="00161FC2" w:rsidRPr="00161FC2" w:rsidRDefault="00161FC2" w:rsidP="00161FC2">
      <w:pPr>
        <w:spacing w:after="0"/>
        <w:ind w:firstLine="708"/>
        <w:jc w:val="both"/>
        <w:rPr>
          <w:rFonts w:ascii="Times New Roman" w:hAnsi="Times New Roman" w:cs="Times New Roman"/>
        </w:rPr>
      </w:pPr>
      <w:r w:rsidRPr="00161FC2">
        <w:rPr>
          <w:rFonts w:ascii="Times New Roman" w:hAnsi="Times New Roman" w:cs="Times New Roman"/>
        </w:rPr>
        <w:t xml:space="preserve">Я понимаю, что для лечения зубов с глубокими и обширными полостями даже после постановки постоянной пломбы может потребоваться </w:t>
      </w:r>
      <w:proofErr w:type="spellStart"/>
      <w:r w:rsidRPr="00161FC2">
        <w:rPr>
          <w:rFonts w:ascii="Times New Roman" w:hAnsi="Times New Roman" w:cs="Times New Roman"/>
        </w:rPr>
        <w:t>депульпирование</w:t>
      </w:r>
      <w:proofErr w:type="spellEnd"/>
      <w:r w:rsidRPr="00161FC2">
        <w:rPr>
          <w:rFonts w:ascii="Times New Roman" w:hAnsi="Times New Roman" w:cs="Times New Roman"/>
        </w:rPr>
        <w:t xml:space="preserve"> зуба и лечение (</w:t>
      </w:r>
      <w:proofErr w:type="spellStart"/>
      <w:r w:rsidRPr="00161FC2">
        <w:rPr>
          <w:rFonts w:ascii="Times New Roman" w:hAnsi="Times New Roman" w:cs="Times New Roman"/>
        </w:rPr>
        <w:t>перелечивание</w:t>
      </w:r>
      <w:proofErr w:type="spellEnd"/>
      <w:r w:rsidRPr="00161FC2">
        <w:rPr>
          <w:rFonts w:ascii="Times New Roman" w:hAnsi="Times New Roman" w:cs="Times New Roman"/>
        </w:rPr>
        <w:t xml:space="preserve"> ранее пломбированных) корневых каналов. Я понимаю, что в ходе лечения происходит </w:t>
      </w:r>
      <w:proofErr w:type="spellStart"/>
      <w:r w:rsidRPr="00161FC2">
        <w:rPr>
          <w:rFonts w:ascii="Times New Roman" w:hAnsi="Times New Roman" w:cs="Times New Roman"/>
        </w:rPr>
        <w:t>сошлифовывание</w:t>
      </w:r>
      <w:proofErr w:type="spellEnd"/>
      <w:r w:rsidRPr="00161FC2">
        <w:rPr>
          <w:rFonts w:ascii="Times New Roman" w:hAnsi="Times New Roman" w:cs="Times New Roman"/>
        </w:rPr>
        <w:t xml:space="preserve"> (удаление) слоя твердых тканей зуба, которое </w:t>
      </w:r>
      <w:proofErr w:type="spellStart"/>
      <w:proofErr w:type="gramStart"/>
      <w:r w:rsidRPr="00161FC2">
        <w:rPr>
          <w:rFonts w:ascii="Times New Roman" w:hAnsi="Times New Roman" w:cs="Times New Roman"/>
        </w:rPr>
        <w:t>необратимо.В</w:t>
      </w:r>
      <w:proofErr w:type="spellEnd"/>
      <w:proofErr w:type="gramEnd"/>
      <w:r w:rsidRPr="00161FC2">
        <w:rPr>
          <w:rFonts w:ascii="Times New Roman" w:hAnsi="Times New Roman" w:cs="Times New Roman"/>
        </w:rPr>
        <w:t xml:space="preserve"> ходе лечения может использоваться </w:t>
      </w:r>
      <w:r w:rsidRPr="00161FC2">
        <w:rPr>
          <w:rFonts w:ascii="Times New Roman" w:hAnsi="Times New Roman" w:cs="Times New Roman"/>
          <w:highlight w:val="yellow"/>
        </w:rPr>
        <w:t>дентальный микроскоп.</w:t>
      </w:r>
      <w:r w:rsidRPr="00161FC2">
        <w:rPr>
          <w:rFonts w:ascii="Times New Roman" w:hAnsi="Times New Roman" w:cs="Times New Roman"/>
        </w:rPr>
        <w:t xml:space="preserve"> </w:t>
      </w:r>
    </w:p>
    <w:p w:rsidR="00C845A2" w:rsidRPr="004648A1" w:rsidRDefault="004648A1" w:rsidP="00161FC2">
      <w:pPr>
        <w:spacing w:after="0" w:line="240" w:lineRule="auto"/>
        <w:ind w:firstLine="708"/>
        <w:jc w:val="both"/>
        <w:rPr>
          <w:rFonts w:ascii="Times New Roman" w:hAnsi="Times New Roman" w:cs="Times New Roman"/>
        </w:rPr>
      </w:pPr>
      <w:r w:rsidRPr="004648A1">
        <w:rPr>
          <w:rFonts w:ascii="Times New Roman" w:hAnsi="Times New Roman" w:cs="Times New Roman"/>
        </w:rPr>
        <w:t>3.</w:t>
      </w:r>
      <w:r w:rsidR="00C845A2" w:rsidRPr="004648A1">
        <w:rPr>
          <w:rFonts w:ascii="Times New Roman" w:hAnsi="Times New Roman" w:cs="Times New Roman"/>
        </w:rPr>
        <w:t xml:space="preserve">Лечащий врач уведомил меня о </w:t>
      </w:r>
      <w:r w:rsidR="00C845A2" w:rsidRPr="004648A1">
        <w:rPr>
          <w:rFonts w:ascii="Times New Roman" w:hAnsi="Times New Roman" w:cs="Times New Roman"/>
          <w:b/>
        </w:rPr>
        <w:t>показаниях</w:t>
      </w:r>
      <w:r w:rsidR="00C845A2" w:rsidRPr="004648A1">
        <w:rPr>
          <w:rFonts w:ascii="Times New Roman" w:hAnsi="Times New Roman" w:cs="Times New Roman"/>
        </w:rPr>
        <w:t xml:space="preserve"> к выполнению медицинского вмешательства: изменение цвета, пигментация эмали; потемнение пришеечного сегмента; откол эмали; тёмная щель, расположенная по границе пломбы; кариозная полость; реакция зуба на горячее, холодное, сладкое, солёное, а также </w:t>
      </w:r>
      <w:r w:rsidR="00C845A2" w:rsidRPr="004648A1">
        <w:rPr>
          <w:rFonts w:ascii="Times New Roman" w:hAnsi="Times New Roman" w:cs="Times New Roman"/>
          <w:b/>
        </w:rPr>
        <w:t>о противопоказаниях:</w:t>
      </w:r>
      <w:r w:rsidR="00C845A2" w:rsidRPr="004648A1">
        <w:rPr>
          <w:rFonts w:ascii="Times New Roman" w:hAnsi="Times New Roman" w:cs="Times New Roman"/>
        </w:rPr>
        <w:t xml:space="preserve"> воспалительные процессы в области воздействия; болезни в острой форме (инфекционные, вирусные, простудные); первый и третий триместры беременности; индивидуальная непереносимость стоматологических препаратов и лекарственных средств. 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w:t>
      </w:r>
    </w:p>
    <w:p w:rsidR="00F5494D" w:rsidRPr="004648A1" w:rsidRDefault="00C845A2"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 xml:space="preserve">Мне сообщено и понятно, что для лечения могут понадобиться </w:t>
      </w:r>
      <w:r w:rsidRPr="004648A1">
        <w:rPr>
          <w:rFonts w:ascii="Times New Roman" w:hAnsi="Times New Roman" w:cs="Times New Roman"/>
          <w:b/>
        </w:rPr>
        <w:t>дополнительные обследования,</w:t>
      </w:r>
      <w:r w:rsidRPr="004648A1">
        <w:rPr>
          <w:rFonts w:ascii="Times New Roman" w:hAnsi="Times New Roman" w:cs="Times New Roman"/>
        </w:rPr>
        <w:t xml:space="preserve">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w:t>
      </w:r>
      <w:r w:rsidR="00E2201D" w:rsidRPr="004648A1">
        <w:rPr>
          <w:rFonts w:ascii="Times New Roman" w:hAnsi="Times New Roman" w:cs="Times New Roman"/>
        </w:rPr>
        <w:t>, в том числе лабораторные и инструментальные методы диагностики по назначению лечащего врача.</w:t>
      </w:r>
      <w:r w:rsidRPr="004648A1">
        <w:rPr>
          <w:rFonts w:ascii="Times New Roman" w:hAnsi="Times New Roman" w:cs="Times New Roman"/>
        </w:rPr>
        <w:t xml:space="preserve"> Я понимаю, что отказ от назначенных врачом обследований может повлечь осложнения и исполнитель не несет ответственности в </w:t>
      </w:r>
      <w:r w:rsidRPr="004648A1">
        <w:rPr>
          <w:rFonts w:ascii="Times New Roman" w:hAnsi="Times New Roman" w:cs="Times New Roman"/>
        </w:rPr>
        <w:lastRenderedPageBreak/>
        <w:t>случае их возникновения, если я не сообщил(а) или не знал(а) о своих противопоказаниях, но дал(а) свое согласие на проведение лечения.</w:t>
      </w:r>
    </w:p>
    <w:p w:rsidR="00860EAC" w:rsidRPr="004648A1" w:rsidRDefault="004648A1" w:rsidP="004648A1">
      <w:pPr>
        <w:spacing w:after="0" w:line="240" w:lineRule="auto"/>
        <w:ind w:right="-1" w:firstLine="708"/>
        <w:jc w:val="both"/>
        <w:rPr>
          <w:rFonts w:ascii="Times New Roman" w:hAnsi="Times New Roman" w:cs="Times New Roman"/>
          <w:b/>
        </w:rPr>
      </w:pPr>
      <w:r>
        <w:rPr>
          <w:rFonts w:ascii="Times New Roman" w:hAnsi="Times New Roman" w:cs="Times New Roman"/>
          <w:b/>
        </w:rPr>
        <w:t>4.</w:t>
      </w:r>
      <w:r w:rsidR="00860EAC" w:rsidRPr="004648A1">
        <w:rPr>
          <w:rFonts w:ascii="Times New Roman" w:hAnsi="Times New Roman" w:cs="Times New Roman"/>
          <w:b/>
        </w:rPr>
        <w:t>Связанный с методами риск:</w:t>
      </w:r>
    </w:p>
    <w:p w:rsidR="00C845A2" w:rsidRPr="004648A1" w:rsidRDefault="00C845A2" w:rsidP="00C845A2">
      <w:pPr>
        <w:spacing w:after="0" w:line="240" w:lineRule="auto"/>
        <w:ind w:right="-1"/>
        <w:jc w:val="both"/>
        <w:rPr>
          <w:rFonts w:ascii="Times New Roman" w:hAnsi="Times New Roman" w:cs="Times New Roman"/>
        </w:rPr>
      </w:pPr>
      <w:r w:rsidRPr="004648A1">
        <w:rPr>
          <w:rFonts w:ascii="Times New Roman" w:hAnsi="Times New Roman" w:cs="Times New Roman"/>
        </w:rPr>
        <w:t xml:space="preserve">Мне разъяснено, что после медицинского вмешательства возможны осложнения и необходимость их коррекции; временное ухудшение самочувствия и общего состояния организма). </w:t>
      </w:r>
    </w:p>
    <w:p w:rsidR="003E6E83" w:rsidRPr="004648A1" w:rsidRDefault="00C845A2" w:rsidP="008819E6">
      <w:pPr>
        <w:spacing w:after="0" w:line="240" w:lineRule="auto"/>
        <w:ind w:right="-1" w:firstLine="708"/>
        <w:jc w:val="both"/>
        <w:rPr>
          <w:rFonts w:ascii="Times New Roman" w:hAnsi="Times New Roman" w:cs="Times New Roman"/>
        </w:rPr>
      </w:pPr>
      <w:r w:rsidRPr="004648A1">
        <w:rPr>
          <w:rFonts w:ascii="Times New Roman" w:hAnsi="Times New Roman" w:cs="Times New Roman"/>
        </w:rPr>
        <w:t xml:space="preserve">Лечащий врач уведомил меня о возможных </w:t>
      </w:r>
      <w:r w:rsidRPr="004648A1">
        <w:rPr>
          <w:rFonts w:ascii="Times New Roman" w:hAnsi="Times New Roman" w:cs="Times New Roman"/>
          <w:b/>
        </w:rPr>
        <w:t>побочных реакциях и осложнения</w:t>
      </w:r>
      <w:r w:rsidRPr="004648A1">
        <w:rPr>
          <w:rFonts w:ascii="Times New Roman" w:hAnsi="Times New Roman" w:cs="Times New Roman"/>
        </w:rPr>
        <w:t xml:space="preserve"> после медицинского вмешательства: вскрытие полости зуба с необходимостью проведения эндодонтического лечения; увеличение объема препарирования и реставрации в связи с выявлением скрытых кариозных дефектов;  о возможных осложнениях после лечения, а именно: возникновение самопроизвольных болей от термических раздражителей или при надкусывании на реставрацию, в результате чего может потребоваться замена реставрации или эндодонтическое лечение зуба; воспаление десны вокруг зуба; о возможности возникновения новых кариозных полостей на поверхностях зуба, ранее не подвергавшихся лечению, что не связано с выполненной реставрацией. </w:t>
      </w:r>
    </w:p>
    <w:p w:rsidR="00C845A2" w:rsidRPr="004648A1" w:rsidRDefault="00C845A2" w:rsidP="004648A1">
      <w:pPr>
        <w:spacing w:after="0" w:line="240" w:lineRule="auto"/>
        <w:ind w:right="-1" w:firstLine="708"/>
        <w:jc w:val="both"/>
        <w:rPr>
          <w:rFonts w:ascii="Times New Roman" w:hAnsi="Times New Roman" w:cs="Times New Roman"/>
        </w:rPr>
      </w:pPr>
      <w:r w:rsidRPr="004648A1">
        <w:rPr>
          <w:rFonts w:ascii="Times New Roman" w:hAnsi="Times New Roman" w:cs="Times New Roman"/>
        </w:rPr>
        <w:t>Мне разъяснено и понятно, что строгое соблюдение рекомендаций врача поможет этого избежать.</w:t>
      </w:r>
    </w:p>
    <w:p w:rsidR="003E6E83" w:rsidRPr="004648A1" w:rsidRDefault="00C845A2" w:rsidP="004648A1">
      <w:pPr>
        <w:spacing w:after="0" w:line="240" w:lineRule="auto"/>
        <w:ind w:right="-1" w:firstLine="708"/>
        <w:jc w:val="both"/>
        <w:rPr>
          <w:rFonts w:ascii="Times New Roman" w:hAnsi="Times New Roman" w:cs="Times New Roman"/>
        </w:rPr>
      </w:pPr>
      <w:r w:rsidRPr="004648A1">
        <w:rPr>
          <w:rFonts w:ascii="Times New Roman" w:hAnsi="Times New Roman" w:cs="Times New Roman"/>
        </w:rPr>
        <w:t xml:space="preserve">Я проинформирован(а): </w:t>
      </w:r>
      <w:r w:rsidRPr="004648A1">
        <w:rPr>
          <w:rFonts w:ascii="Times New Roman" w:hAnsi="Times New Roman" w:cs="Times New Roman"/>
          <w:b/>
        </w:rPr>
        <w:t>о возможных негативных последствиях в случае полного или частичного отказа от рекомендованного плана лечения,</w:t>
      </w:r>
      <w:r w:rsidRPr="004648A1">
        <w:rPr>
          <w:rFonts w:ascii="Times New Roman" w:hAnsi="Times New Roman" w:cs="Times New Roman"/>
        </w:rPr>
        <w:t xml:space="preserve"> а именно: прогрессирование кариеса; развитие его осложнений; появление либо нарастание болевых ощущений; потеря зуба(</w:t>
      </w:r>
      <w:proofErr w:type="spellStart"/>
      <w:r w:rsidRPr="004648A1">
        <w:rPr>
          <w:rFonts w:ascii="Times New Roman" w:hAnsi="Times New Roman" w:cs="Times New Roman"/>
        </w:rPr>
        <w:t>ов</w:t>
      </w:r>
      <w:proofErr w:type="spellEnd"/>
      <w:r w:rsidRPr="004648A1">
        <w:rPr>
          <w:rFonts w:ascii="Times New Roman" w:hAnsi="Times New Roman" w:cs="Times New Roman"/>
        </w:rPr>
        <w:t xml:space="preserve">); нарушение общего состояния организма и </w:t>
      </w:r>
      <w:proofErr w:type="spellStart"/>
      <w:r w:rsidRPr="004648A1">
        <w:rPr>
          <w:rFonts w:ascii="Times New Roman" w:hAnsi="Times New Roman" w:cs="Times New Roman"/>
        </w:rPr>
        <w:t>др</w:t>
      </w:r>
      <w:proofErr w:type="spellEnd"/>
      <w:r w:rsidRPr="004648A1">
        <w:rPr>
          <w:rFonts w:ascii="Times New Roman" w:hAnsi="Times New Roman" w:cs="Times New Roman"/>
        </w:rPr>
        <w:t>; о возможных последствиях приема анальгетиков и антибиотиков, а именно: аллергические реакции; изменение витаминного, иммунологического балансов; нарушение состава кишечной микрофлоры.</w:t>
      </w:r>
    </w:p>
    <w:p w:rsidR="00860EAC" w:rsidRPr="008E6AE8" w:rsidRDefault="00860EAC" w:rsidP="008E6AE8">
      <w:pPr>
        <w:spacing w:after="0" w:line="240" w:lineRule="auto"/>
        <w:ind w:right="-1" w:firstLine="708"/>
        <w:jc w:val="both"/>
        <w:rPr>
          <w:rFonts w:ascii="Times New Roman" w:hAnsi="Times New Roman" w:cs="Times New Roman"/>
        </w:rPr>
      </w:pPr>
      <w:r w:rsidRPr="004648A1">
        <w:rPr>
          <w:rFonts w:ascii="Times New Roman" w:hAnsi="Times New Roman" w:cs="Times New Roman"/>
        </w:rPr>
        <w:t>Я уведомлен(а),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 наркотических веществ. При этом, я информирован(а), что в ряде конкретных случаев медицинские вмешательства без анестезии невозможны.</w:t>
      </w:r>
    </w:p>
    <w:p w:rsidR="00860EAC" w:rsidRPr="004648A1" w:rsidRDefault="004648A1" w:rsidP="004648A1">
      <w:pPr>
        <w:spacing w:after="0" w:line="240" w:lineRule="auto"/>
        <w:ind w:firstLine="708"/>
        <w:jc w:val="both"/>
        <w:rPr>
          <w:rFonts w:ascii="Times New Roman" w:hAnsi="Times New Roman" w:cs="Times New Roman"/>
        </w:rPr>
      </w:pPr>
      <w:r w:rsidRPr="004648A1">
        <w:rPr>
          <w:rFonts w:ascii="Times New Roman" w:hAnsi="Times New Roman" w:cs="Times New Roman"/>
          <w:b/>
        </w:rPr>
        <w:t>5.</w:t>
      </w:r>
      <w:r w:rsidR="00860EAC" w:rsidRPr="004648A1">
        <w:rPr>
          <w:rFonts w:ascii="Times New Roman" w:hAnsi="Times New Roman" w:cs="Times New Roman"/>
          <w:b/>
        </w:rPr>
        <w:t>Возможные альтернативные варианты медицинских вмешательств:</w:t>
      </w:r>
    </w:p>
    <w:p w:rsidR="00A56E07" w:rsidRPr="004648A1" w:rsidRDefault="00860EAC" w:rsidP="008E6AE8">
      <w:pPr>
        <w:spacing w:after="0" w:line="240" w:lineRule="auto"/>
        <w:ind w:firstLine="708"/>
        <w:jc w:val="both"/>
        <w:rPr>
          <w:rFonts w:ascii="Times New Roman" w:hAnsi="Times New Roman" w:cs="Times New Roman"/>
        </w:rPr>
      </w:pPr>
      <w:r w:rsidRPr="004648A1">
        <w:rPr>
          <w:rFonts w:ascii="Times New Roman" w:hAnsi="Times New Roman" w:cs="Times New Roman"/>
        </w:rPr>
        <w:t>Отказ от лечения</w:t>
      </w:r>
      <w:r w:rsidR="003E6E83" w:rsidRPr="004648A1">
        <w:rPr>
          <w:rFonts w:ascii="Times New Roman" w:hAnsi="Times New Roman" w:cs="Times New Roman"/>
        </w:rPr>
        <w:t>, удаление зуба.</w:t>
      </w:r>
    </w:p>
    <w:p w:rsidR="00860EAC" w:rsidRPr="004648A1" w:rsidRDefault="004648A1" w:rsidP="004648A1">
      <w:pPr>
        <w:spacing w:after="0" w:line="240" w:lineRule="auto"/>
        <w:ind w:firstLine="708"/>
        <w:jc w:val="both"/>
        <w:rPr>
          <w:rFonts w:ascii="Times New Roman" w:hAnsi="Times New Roman" w:cs="Times New Roman"/>
        </w:rPr>
      </w:pPr>
      <w:r w:rsidRPr="004648A1">
        <w:rPr>
          <w:rFonts w:ascii="Times New Roman" w:hAnsi="Times New Roman" w:cs="Times New Roman"/>
          <w:b/>
        </w:rPr>
        <w:t>6.</w:t>
      </w:r>
      <w:r w:rsidR="00860EAC" w:rsidRPr="004648A1">
        <w:rPr>
          <w:rFonts w:ascii="Times New Roman" w:hAnsi="Times New Roman" w:cs="Times New Roman"/>
          <w:b/>
        </w:rPr>
        <w:t>Предполагаемые результаты оказания медицинской помощи:</w:t>
      </w:r>
    </w:p>
    <w:p w:rsidR="00DE5139" w:rsidRPr="004648A1" w:rsidRDefault="003E6E83" w:rsidP="008E6AE8">
      <w:pPr>
        <w:spacing w:after="0" w:line="240" w:lineRule="auto"/>
        <w:ind w:firstLine="708"/>
        <w:jc w:val="both"/>
        <w:rPr>
          <w:rFonts w:ascii="Times New Roman" w:hAnsi="Times New Roman" w:cs="Times New Roman"/>
        </w:rPr>
      </w:pPr>
      <w:r w:rsidRPr="004648A1">
        <w:rPr>
          <w:rFonts w:ascii="Times New Roman" w:hAnsi="Times New Roman" w:cs="Times New Roman"/>
        </w:rPr>
        <w:t>Устранение очага кариозного поражения и восстановление зуба. Однако</w:t>
      </w:r>
      <w:r w:rsidR="001B55E5" w:rsidRPr="004648A1">
        <w:rPr>
          <w:rFonts w:ascii="Times New Roman" w:hAnsi="Times New Roman" w:cs="Times New Roman"/>
        </w:rPr>
        <w:t>,</w:t>
      </w:r>
      <w:r w:rsidRPr="004648A1">
        <w:rPr>
          <w:rFonts w:ascii="Times New Roman" w:hAnsi="Times New Roman" w:cs="Times New Roman"/>
        </w:rPr>
        <w:t xml:space="preserve">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3E6E83" w:rsidRPr="004648A1" w:rsidRDefault="001844E8"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Лечащий врач предупредил меня, что н</w:t>
      </w:r>
      <w:r w:rsidR="00DE5139" w:rsidRPr="004648A1">
        <w:rPr>
          <w:rFonts w:ascii="Times New Roman" w:hAnsi="Times New Roman" w:cs="Times New Roman"/>
        </w:rPr>
        <w:t>арушения в питании и изменение уровня содержания фтора в воде могут приводить к</w:t>
      </w:r>
      <w:r w:rsidRPr="004648A1">
        <w:rPr>
          <w:rFonts w:ascii="Times New Roman" w:hAnsi="Times New Roman" w:cs="Times New Roman"/>
        </w:rPr>
        <w:t xml:space="preserve"> </w:t>
      </w:r>
      <w:r w:rsidR="00DE5139" w:rsidRPr="004648A1">
        <w:rPr>
          <w:rFonts w:ascii="Times New Roman" w:hAnsi="Times New Roman" w:cs="Times New Roman"/>
        </w:rPr>
        <w:t xml:space="preserve">возникновению заболеваний, в том числе к </w:t>
      </w:r>
      <w:r w:rsidRPr="004648A1">
        <w:rPr>
          <w:rFonts w:ascii="Times New Roman" w:hAnsi="Times New Roman" w:cs="Times New Roman"/>
        </w:rPr>
        <w:t>кариесу зубов, большинство системных заболеваний могут сопровождаться значительной распространенностью и интенсивностью кариеса</w:t>
      </w:r>
    </w:p>
    <w:p w:rsidR="003E6E83" w:rsidRPr="004648A1" w:rsidRDefault="003E6E83"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4648A1" w:rsidRDefault="003E6E83"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 xml:space="preserve">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w:t>
      </w:r>
    </w:p>
    <w:p w:rsidR="003E6E83" w:rsidRPr="004648A1" w:rsidRDefault="003E6E83"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 xml:space="preserve">Мне разъяснено, что при выполнении процедуры возможно применение аппликационной, инъекционной или проводниковой </w:t>
      </w:r>
      <w:r w:rsidRPr="004648A1">
        <w:rPr>
          <w:rFonts w:ascii="Times New Roman" w:hAnsi="Times New Roman" w:cs="Times New Roman"/>
          <w:b/>
        </w:rPr>
        <w:t>анестезии</w:t>
      </w:r>
      <w:r w:rsidRPr="004648A1">
        <w:rPr>
          <w:rFonts w:ascii="Times New Roman" w:hAnsi="Times New Roman" w:cs="Times New Roman"/>
        </w:rPr>
        <w:t xml:space="preserve"> 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4648A1">
        <w:rPr>
          <w:rFonts w:ascii="Times New Roman" w:hAnsi="Times New Roman" w:cs="Times New Roman"/>
        </w:rPr>
        <w:t>постинъекционных</w:t>
      </w:r>
      <w:proofErr w:type="spellEnd"/>
      <w:r w:rsidRPr="004648A1">
        <w:rPr>
          <w:rFonts w:ascii="Times New Roman" w:hAnsi="Times New Roman" w:cs="Times New Roman"/>
        </w:rPr>
        <w:t xml:space="preserve"> гематом и полностью согласен на её применение.</w:t>
      </w:r>
    </w:p>
    <w:p w:rsidR="003E6E83" w:rsidRPr="004648A1" w:rsidRDefault="003E6E83"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4648A1" w:rsidRDefault="003E6E83"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lastRenderedPageBreak/>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860EAC" w:rsidRPr="004648A1" w:rsidRDefault="00860EAC" w:rsidP="004648A1">
      <w:pPr>
        <w:spacing w:after="0" w:line="240" w:lineRule="auto"/>
        <w:ind w:firstLine="708"/>
        <w:jc w:val="both"/>
        <w:rPr>
          <w:rFonts w:ascii="Times New Roman" w:hAnsi="Times New Roman" w:cs="Times New Roman"/>
        </w:rPr>
      </w:pPr>
      <w:r w:rsidRPr="004648A1">
        <w:rPr>
          <w:rFonts w:ascii="Times New Roman" w:hAnsi="Times New Roman" w:cs="Times New Roman"/>
        </w:rPr>
        <w:t xml:space="preserve">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w:t>
      </w:r>
      <w:r w:rsidRPr="004648A1">
        <w:rPr>
          <w:rFonts w:ascii="Times New Roman" w:hAnsi="Times New Roman" w:cs="Times New Roman"/>
          <w:b/>
        </w:rPr>
        <w:t>и я обязуюсь выполнять рекомендации лечащего врача в полном объеме,</w:t>
      </w:r>
      <w:r w:rsidRPr="004648A1">
        <w:rPr>
          <w:rFonts w:ascii="Times New Roman" w:hAnsi="Times New Roman" w:cs="Times New Roman"/>
        </w:rPr>
        <w:t xml:space="preserve">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46456" w:rsidRPr="004648A1" w:rsidRDefault="00846456" w:rsidP="00E84251">
      <w:pPr>
        <w:spacing w:after="0" w:line="240" w:lineRule="auto"/>
        <w:jc w:val="both"/>
        <w:rPr>
          <w:rFonts w:ascii="Times New Roman" w:hAnsi="Times New Roman" w:cs="Times New Roman"/>
        </w:rPr>
      </w:pPr>
    </w:p>
    <w:p w:rsidR="00846456" w:rsidRPr="004648A1" w:rsidRDefault="00846456" w:rsidP="00E84251">
      <w:pPr>
        <w:spacing w:after="0" w:line="240" w:lineRule="auto"/>
        <w:jc w:val="both"/>
        <w:rPr>
          <w:rFonts w:ascii="Times New Roman" w:hAnsi="Times New Roman" w:cs="Times New Roman"/>
          <w:b/>
        </w:rPr>
      </w:pPr>
      <w:r w:rsidRPr="004648A1">
        <w:rPr>
          <w:rFonts w:ascii="Times New Roman" w:hAnsi="Times New Roman" w:cs="Times New Roman"/>
          <w:b/>
        </w:rPr>
        <w:t>После лечения кариеса зубов необходимо соблюдать следующие рекомендации:</w:t>
      </w:r>
    </w:p>
    <w:p w:rsidR="00846456" w:rsidRPr="004648A1" w:rsidRDefault="00846456"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После проведенного лечения запломбированные зубы необходимо чистить</w:t>
      </w:r>
      <w:r w:rsidR="00C0418F" w:rsidRPr="004648A1">
        <w:rPr>
          <w:rFonts w:ascii="Times New Roman" w:hAnsi="Times New Roman" w:cs="Times New Roman"/>
        </w:rPr>
        <w:t xml:space="preserve"> </w:t>
      </w:r>
      <w:r w:rsidRPr="004648A1">
        <w:rPr>
          <w:rFonts w:ascii="Times New Roman" w:hAnsi="Times New Roman" w:cs="Times New Roman"/>
        </w:rPr>
        <w:t>зубной щеткой с пастой так же, как и естественные зубы – два раза в день.</w:t>
      </w:r>
    </w:p>
    <w:p w:rsidR="00846456" w:rsidRPr="004648A1" w:rsidRDefault="00846456"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После еды следует полоскать рот для удаления остатков пищи.</w:t>
      </w:r>
    </w:p>
    <w:p w:rsidR="00846456" w:rsidRPr="004648A1" w:rsidRDefault="00846456"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Для чистки межзубных промежутков можно использовать зубные нити</w:t>
      </w:r>
      <w:r w:rsidR="00C0418F" w:rsidRPr="004648A1">
        <w:rPr>
          <w:rFonts w:ascii="Times New Roman" w:hAnsi="Times New Roman" w:cs="Times New Roman"/>
        </w:rPr>
        <w:t xml:space="preserve"> </w:t>
      </w:r>
      <w:r w:rsidRPr="004648A1">
        <w:rPr>
          <w:rFonts w:ascii="Times New Roman" w:hAnsi="Times New Roman" w:cs="Times New Roman"/>
        </w:rPr>
        <w:t>(флоссы), следуя данным</w:t>
      </w:r>
      <w:r w:rsidR="00C0418F" w:rsidRPr="004648A1">
        <w:rPr>
          <w:rFonts w:ascii="Times New Roman" w:hAnsi="Times New Roman" w:cs="Times New Roman"/>
        </w:rPr>
        <w:t xml:space="preserve"> </w:t>
      </w:r>
      <w:r w:rsidRPr="004648A1">
        <w:rPr>
          <w:rFonts w:ascii="Times New Roman" w:hAnsi="Times New Roman" w:cs="Times New Roman"/>
        </w:rPr>
        <w:t>врачом-стоматологом рекомендациям.</w:t>
      </w:r>
    </w:p>
    <w:p w:rsidR="00846456" w:rsidRPr="004648A1" w:rsidRDefault="00846456"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При возникновении кровоточивости при чистке зубов нельзя прекращать</w:t>
      </w:r>
      <w:r w:rsidR="00C0418F" w:rsidRPr="004648A1">
        <w:rPr>
          <w:rFonts w:ascii="Times New Roman" w:hAnsi="Times New Roman" w:cs="Times New Roman"/>
        </w:rPr>
        <w:t xml:space="preserve"> </w:t>
      </w:r>
      <w:r w:rsidRPr="004648A1">
        <w:rPr>
          <w:rFonts w:ascii="Times New Roman" w:hAnsi="Times New Roman" w:cs="Times New Roman"/>
        </w:rPr>
        <w:t>гигиенические процедуры. Если кровоточивость не проходит в течение 3-4</w:t>
      </w:r>
      <w:r w:rsidR="00C0418F" w:rsidRPr="004648A1">
        <w:rPr>
          <w:rFonts w:ascii="Times New Roman" w:hAnsi="Times New Roman" w:cs="Times New Roman"/>
        </w:rPr>
        <w:t xml:space="preserve"> </w:t>
      </w:r>
      <w:r w:rsidRPr="004648A1">
        <w:rPr>
          <w:rFonts w:ascii="Times New Roman" w:hAnsi="Times New Roman" w:cs="Times New Roman"/>
        </w:rPr>
        <w:t>дней, необходимо обратиться к врачу-стоматологу.</w:t>
      </w:r>
    </w:p>
    <w:p w:rsidR="00846456" w:rsidRPr="004648A1" w:rsidRDefault="00846456"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Если после пломбирования и окончания действия анестезии пломба мешает</w:t>
      </w:r>
      <w:r w:rsidR="00C0418F" w:rsidRPr="004648A1">
        <w:rPr>
          <w:rFonts w:ascii="Times New Roman" w:hAnsi="Times New Roman" w:cs="Times New Roman"/>
        </w:rPr>
        <w:t xml:space="preserve"> </w:t>
      </w:r>
      <w:r w:rsidRPr="004648A1">
        <w:rPr>
          <w:rFonts w:ascii="Times New Roman" w:hAnsi="Times New Roman" w:cs="Times New Roman"/>
        </w:rPr>
        <w:t>смыканию зубов, то необходимо в ближайшее время обратиться к лечащему</w:t>
      </w:r>
      <w:r w:rsidR="00C0418F" w:rsidRPr="004648A1">
        <w:rPr>
          <w:rFonts w:ascii="Times New Roman" w:hAnsi="Times New Roman" w:cs="Times New Roman"/>
        </w:rPr>
        <w:t xml:space="preserve"> </w:t>
      </w:r>
      <w:r w:rsidRPr="004648A1">
        <w:rPr>
          <w:rFonts w:ascii="Times New Roman" w:hAnsi="Times New Roman" w:cs="Times New Roman"/>
        </w:rPr>
        <w:t>врачу-стоматологу.</w:t>
      </w:r>
    </w:p>
    <w:p w:rsidR="00846456" w:rsidRPr="004648A1" w:rsidRDefault="00846456"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В течение первых двух суток после пломбирования зуба композитным</w:t>
      </w:r>
      <w:r w:rsidR="00C0418F" w:rsidRPr="004648A1">
        <w:rPr>
          <w:rFonts w:ascii="Times New Roman" w:hAnsi="Times New Roman" w:cs="Times New Roman"/>
        </w:rPr>
        <w:t xml:space="preserve"> </w:t>
      </w:r>
      <w:r w:rsidRPr="004648A1">
        <w:rPr>
          <w:rFonts w:ascii="Times New Roman" w:hAnsi="Times New Roman" w:cs="Times New Roman"/>
        </w:rPr>
        <w:t>материалом не следует принимать пищу, содержащую естественные и</w:t>
      </w:r>
      <w:r w:rsidR="00C0418F" w:rsidRPr="004648A1">
        <w:rPr>
          <w:rFonts w:ascii="Times New Roman" w:hAnsi="Times New Roman" w:cs="Times New Roman"/>
        </w:rPr>
        <w:t xml:space="preserve"> </w:t>
      </w:r>
      <w:r w:rsidRPr="004648A1">
        <w:rPr>
          <w:rFonts w:ascii="Times New Roman" w:hAnsi="Times New Roman" w:cs="Times New Roman"/>
        </w:rPr>
        <w:t>искусственные красители (например, чернику, чай, кофе и т.д.).</w:t>
      </w:r>
    </w:p>
    <w:p w:rsidR="00846456" w:rsidRPr="004648A1" w:rsidRDefault="00846456"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При возникновении скола пломбы или прилегающих тканей зуба необходимо в</w:t>
      </w:r>
      <w:r w:rsidR="00C0418F" w:rsidRPr="004648A1">
        <w:rPr>
          <w:rFonts w:ascii="Times New Roman" w:hAnsi="Times New Roman" w:cs="Times New Roman"/>
        </w:rPr>
        <w:t xml:space="preserve"> </w:t>
      </w:r>
      <w:r w:rsidRPr="004648A1">
        <w:rPr>
          <w:rFonts w:ascii="Times New Roman" w:hAnsi="Times New Roman" w:cs="Times New Roman"/>
        </w:rPr>
        <w:t>ближайшее время обратиться к лечащему врачу-стоматологу.</w:t>
      </w:r>
    </w:p>
    <w:p w:rsidR="00C0418F" w:rsidRPr="004648A1" w:rsidRDefault="00C0418F"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При возникновении в зубе боли любого характера необходимо как можно быстрее обратиться к лечащему врачу-стоматологу.</w:t>
      </w:r>
    </w:p>
    <w:p w:rsidR="00C0418F" w:rsidRPr="004648A1" w:rsidRDefault="00C0418F"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Во избежание сколов пломбы и прилегающих к пломбе твердых тканей зуба не рекомендуется принимать и пережевывать очень жесткую пищу (например, орехи, сухари и т.д.), откусывать от больших кусков (например, от цельного яблока).</w:t>
      </w:r>
    </w:p>
    <w:p w:rsidR="00C0418F" w:rsidRPr="004648A1" w:rsidRDefault="00C0418F" w:rsidP="00C0418F">
      <w:pPr>
        <w:pStyle w:val="a3"/>
        <w:numPr>
          <w:ilvl w:val="0"/>
          <w:numId w:val="1"/>
        </w:numPr>
        <w:spacing w:after="0" w:line="240" w:lineRule="auto"/>
        <w:ind w:left="426"/>
        <w:jc w:val="both"/>
        <w:rPr>
          <w:rFonts w:ascii="Times New Roman" w:hAnsi="Times New Roman" w:cs="Times New Roman"/>
        </w:rPr>
      </w:pPr>
      <w:r w:rsidRPr="004648A1">
        <w:rPr>
          <w:rFonts w:ascii="Times New Roman" w:hAnsi="Times New Roman" w:cs="Times New Roman"/>
        </w:rPr>
        <w:t xml:space="preserve">Для оценки эффективности лечения и своевременных корригирующих мер </w:t>
      </w:r>
      <w:r w:rsidR="009B22E4" w:rsidRPr="004648A1">
        <w:rPr>
          <w:rFonts w:ascii="Times New Roman" w:hAnsi="Times New Roman" w:cs="Times New Roman"/>
        </w:rPr>
        <w:t xml:space="preserve">пациенту </w:t>
      </w:r>
      <w:r w:rsidRPr="004648A1">
        <w:rPr>
          <w:rFonts w:ascii="Times New Roman" w:hAnsi="Times New Roman" w:cs="Times New Roman"/>
        </w:rPr>
        <w:t>необходимо являться к врачу-стоматологу для контрольного осмотра:</w:t>
      </w:r>
    </w:p>
    <w:p w:rsidR="00C0418F" w:rsidRPr="004648A1" w:rsidRDefault="00C0418F" w:rsidP="00C0418F">
      <w:pPr>
        <w:pStyle w:val="a3"/>
        <w:numPr>
          <w:ilvl w:val="0"/>
          <w:numId w:val="2"/>
        </w:numPr>
        <w:spacing w:after="0" w:line="240" w:lineRule="auto"/>
        <w:jc w:val="both"/>
        <w:rPr>
          <w:rFonts w:ascii="Times New Roman" w:hAnsi="Times New Roman" w:cs="Times New Roman"/>
        </w:rPr>
      </w:pPr>
      <w:r w:rsidRPr="004648A1">
        <w:rPr>
          <w:rFonts w:ascii="Times New Roman" w:hAnsi="Times New Roman" w:cs="Times New Roman"/>
        </w:rPr>
        <w:t xml:space="preserve">при диагнозе «кариес с обнажением пульпы» - через 1, 3, 6, 12 месяцев, а затем раз в полгода; </w:t>
      </w:r>
    </w:p>
    <w:p w:rsidR="00C0418F" w:rsidRPr="004648A1" w:rsidRDefault="00C0418F" w:rsidP="00C0418F">
      <w:pPr>
        <w:pStyle w:val="a3"/>
        <w:numPr>
          <w:ilvl w:val="0"/>
          <w:numId w:val="2"/>
        </w:numPr>
        <w:spacing w:after="0" w:line="240" w:lineRule="auto"/>
        <w:jc w:val="both"/>
        <w:rPr>
          <w:rFonts w:ascii="Times New Roman" w:hAnsi="Times New Roman" w:cs="Times New Roman"/>
        </w:rPr>
      </w:pPr>
      <w:r w:rsidRPr="004648A1">
        <w:rPr>
          <w:rFonts w:ascii="Times New Roman" w:hAnsi="Times New Roman" w:cs="Times New Roman"/>
        </w:rPr>
        <w:t xml:space="preserve">при диагнозе «кариес эмали», «кариес дентина», «кариес цемента», «приостановившийся кариес» – 2-3 раза в год. </w:t>
      </w:r>
    </w:p>
    <w:p w:rsidR="00860EAC" w:rsidRPr="004648A1" w:rsidRDefault="00C0418F" w:rsidP="004648A1">
      <w:pPr>
        <w:pStyle w:val="a3"/>
        <w:spacing w:after="0" w:line="240" w:lineRule="auto"/>
        <w:ind w:left="426"/>
        <w:jc w:val="both"/>
        <w:rPr>
          <w:rFonts w:ascii="Times New Roman" w:hAnsi="Times New Roman" w:cs="Times New Roman"/>
        </w:rPr>
      </w:pPr>
      <w:r w:rsidRPr="004648A1">
        <w:rPr>
          <w:rFonts w:ascii="Times New Roman" w:hAnsi="Times New Roman" w:cs="Times New Roman"/>
        </w:rPr>
        <w:t xml:space="preserve">Во время контрольного осмотра </w:t>
      </w:r>
      <w:r w:rsidR="009B22E4" w:rsidRPr="004648A1">
        <w:rPr>
          <w:rFonts w:ascii="Times New Roman" w:hAnsi="Times New Roman" w:cs="Times New Roman"/>
        </w:rPr>
        <w:t xml:space="preserve">пациенту </w:t>
      </w:r>
      <w:r w:rsidRPr="004648A1">
        <w:rPr>
          <w:rFonts w:ascii="Times New Roman" w:hAnsi="Times New Roman" w:cs="Times New Roman"/>
        </w:rPr>
        <w:t>может быть предложено проведение профессиональной гигиены полости рта, полирование установленных ранее пломб / реставраций для увеличения срока их службы или их замена при несоответствии критериям качественной реставрации.</w:t>
      </w:r>
    </w:p>
    <w:p w:rsidR="00A56E07" w:rsidRPr="004648A1" w:rsidRDefault="00860EAC" w:rsidP="004648A1">
      <w:pPr>
        <w:spacing w:after="0" w:line="240" w:lineRule="auto"/>
        <w:ind w:firstLine="426"/>
        <w:jc w:val="both"/>
        <w:rPr>
          <w:rFonts w:ascii="Times New Roman" w:hAnsi="Times New Roman" w:cs="Times New Roman"/>
        </w:rPr>
      </w:pPr>
      <w:r w:rsidRPr="004648A1">
        <w:rPr>
          <w:rFonts w:ascii="Times New Roman" w:hAnsi="Times New Roman" w:cs="Times New Roman"/>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860EAC" w:rsidRPr="004648A1" w:rsidRDefault="00860EAC" w:rsidP="004648A1">
      <w:pPr>
        <w:spacing w:after="0" w:line="240" w:lineRule="auto"/>
        <w:ind w:firstLine="426"/>
        <w:jc w:val="both"/>
        <w:rPr>
          <w:rFonts w:ascii="Times New Roman" w:hAnsi="Times New Roman" w:cs="Times New Roman"/>
        </w:rPr>
      </w:pPr>
      <w:r w:rsidRPr="004648A1">
        <w:rPr>
          <w:rFonts w:ascii="Times New Roman" w:hAnsi="Times New Roman" w:cs="Times New Roman"/>
        </w:rPr>
        <w:t>При ЛЮБЫХ возникающих вопросах и сомнениях необходимо связываться с лечащим врачом.</w:t>
      </w:r>
    </w:p>
    <w:p w:rsidR="004648A1" w:rsidRPr="004648A1" w:rsidRDefault="00A56E07" w:rsidP="004648A1">
      <w:pPr>
        <w:spacing w:after="0" w:line="240" w:lineRule="auto"/>
        <w:ind w:firstLine="426"/>
        <w:jc w:val="both"/>
        <w:rPr>
          <w:rFonts w:ascii="Times New Roman" w:hAnsi="Times New Roman" w:cs="Times New Roman"/>
          <w:b/>
        </w:rPr>
      </w:pPr>
      <w:r w:rsidRPr="004648A1">
        <w:rPr>
          <w:rFonts w:ascii="Times New Roman" w:hAnsi="Times New Roman" w:cs="Times New Roman"/>
          <w:b/>
        </w:rPr>
        <w:t>Мне разъяснено, что я имею право отказаться от медицинского вмешательства или потребовать его прекращения,</w:t>
      </w:r>
      <w:r w:rsidRPr="004648A1">
        <w:rPr>
          <w:rFonts w:ascii="Times New Roman" w:hAnsi="Times New Roman" w:cs="Times New Roman"/>
        </w:rPr>
        <w:t xml:space="preserve"> </w:t>
      </w:r>
      <w:r w:rsidRPr="004648A1">
        <w:rPr>
          <w:rFonts w:ascii="Times New Roman" w:hAnsi="Times New Roman" w:cs="Times New Roman"/>
          <w:b/>
        </w:rPr>
        <w:t>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p>
    <w:p w:rsidR="004648A1" w:rsidRDefault="00A56E07" w:rsidP="004648A1">
      <w:pPr>
        <w:spacing w:after="0" w:line="240" w:lineRule="auto"/>
        <w:ind w:firstLine="426"/>
        <w:jc w:val="both"/>
        <w:rPr>
          <w:rFonts w:ascii="Times New Roman" w:hAnsi="Times New Roman" w:cs="Times New Roman"/>
        </w:rPr>
      </w:pPr>
      <w:r w:rsidRPr="004648A1">
        <w:rPr>
          <w:rFonts w:ascii="Times New Roman" w:hAnsi="Times New Roman" w:cs="Times New Roman"/>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A56E07" w:rsidRDefault="00A56E07" w:rsidP="004648A1">
      <w:pPr>
        <w:spacing w:after="0" w:line="240" w:lineRule="auto"/>
        <w:ind w:firstLine="426"/>
        <w:jc w:val="both"/>
        <w:rPr>
          <w:rFonts w:ascii="Times New Roman" w:hAnsi="Times New Roman" w:cs="Times New Roman"/>
        </w:rPr>
      </w:pPr>
      <w:r w:rsidRPr="004648A1">
        <w:rPr>
          <w:rFonts w:ascii="Times New Roman" w:hAnsi="Times New Roman" w:cs="Times New Roman"/>
        </w:rPr>
        <w:t>Я подтверждаю, что данный документ был мной прочитан и мне разъяснен и его содержание мне понятно.</w:t>
      </w:r>
    </w:p>
    <w:p w:rsidR="004648A1" w:rsidRPr="004648A1" w:rsidRDefault="004648A1" w:rsidP="004648A1">
      <w:pPr>
        <w:spacing w:after="0" w:line="240" w:lineRule="auto"/>
        <w:ind w:firstLine="284"/>
        <w:jc w:val="both"/>
        <w:rPr>
          <w:rFonts w:ascii="Times New Roman" w:eastAsia="Calibri" w:hAnsi="Times New Roman" w:cs="Times New Roman"/>
        </w:rPr>
      </w:pPr>
      <w:r w:rsidRPr="006711CB">
        <w:rPr>
          <w:rFonts w:ascii="Times New Roman" w:hAnsi="Times New Roman" w:cs="Times New Roman"/>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8E6AE8" w:rsidRDefault="008E6AE8" w:rsidP="004648A1">
      <w:pPr>
        <w:spacing w:after="0" w:line="240" w:lineRule="auto"/>
        <w:ind w:firstLine="426"/>
        <w:jc w:val="both"/>
        <w:rPr>
          <w:rFonts w:ascii="Times New Roman" w:hAnsi="Times New Roman" w:cs="Times New Roman"/>
        </w:rPr>
      </w:pPr>
    </w:p>
    <w:p w:rsidR="008E6AE8" w:rsidRDefault="008E6AE8" w:rsidP="004648A1">
      <w:pPr>
        <w:spacing w:after="0" w:line="240" w:lineRule="auto"/>
        <w:ind w:firstLine="426"/>
        <w:jc w:val="both"/>
        <w:rPr>
          <w:rFonts w:ascii="Times New Roman" w:hAnsi="Times New Roman" w:cs="Times New Roman"/>
        </w:rPr>
      </w:pPr>
    </w:p>
    <w:p w:rsidR="008E6AE8" w:rsidRDefault="008E6AE8" w:rsidP="004648A1">
      <w:pPr>
        <w:spacing w:after="0" w:line="240" w:lineRule="auto"/>
        <w:ind w:firstLine="426"/>
        <w:jc w:val="both"/>
        <w:rPr>
          <w:rFonts w:ascii="Times New Roman" w:hAnsi="Times New Roman" w:cs="Times New Roman"/>
        </w:rPr>
      </w:pPr>
    </w:p>
    <w:p w:rsidR="004648A1" w:rsidRPr="004648A1" w:rsidRDefault="00A56E07" w:rsidP="004648A1">
      <w:pPr>
        <w:spacing w:after="0" w:line="240" w:lineRule="auto"/>
        <w:ind w:firstLine="426"/>
        <w:jc w:val="both"/>
        <w:rPr>
          <w:rFonts w:ascii="Times New Roman" w:hAnsi="Times New Roman" w:cs="Times New Roman"/>
        </w:rPr>
      </w:pPr>
      <w:r w:rsidRPr="004648A1">
        <w:rPr>
          <w:rFonts w:ascii="Times New Roman" w:hAnsi="Times New Roman" w:cs="Times New Roman"/>
        </w:rPr>
        <w:lastRenderedPageBreak/>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A56E07" w:rsidRPr="004648A1" w:rsidRDefault="00A56E07" w:rsidP="004648A1">
      <w:pPr>
        <w:spacing w:after="0" w:line="240" w:lineRule="auto"/>
        <w:ind w:firstLine="426"/>
        <w:jc w:val="both"/>
        <w:rPr>
          <w:rFonts w:ascii="Times New Roman" w:eastAsia="Calibri" w:hAnsi="Times New Roman" w:cs="Times New Roman"/>
        </w:rPr>
      </w:pPr>
      <w:r w:rsidRPr="004648A1">
        <w:rPr>
          <w:rFonts w:ascii="Times New Roman" w:eastAsia="Calibri" w:hAnsi="Times New Roman" w:cs="Times New Roman"/>
        </w:rPr>
        <w:t>Я внимательно ознакомился(</w:t>
      </w:r>
      <w:proofErr w:type="spellStart"/>
      <w:r w:rsidRPr="004648A1">
        <w:rPr>
          <w:rFonts w:ascii="Times New Roman" w:eastAsia="Calibri" w:hAnsi="Times New Roman" w:cs="Times New Roman"/>
        </w:rPr>
        <w:t>лась</w:t>
      </w:r>
      <w:proofErr w:type="spellEnd"/>
      <w:r w:rsidRPr="004648A1">
        <w:rPr>
          <w:rFonts w:ascii="Times New Roman" w:eastAsia="Calibri" w:hAnsi="Times New Roman" w:cs="Times New Roman"/>
        </w:rPr>
        <w:t>) и понимаю назначение данного документа.</w:t>
      </w:r>
    </w:p>
    <w:p w:rsidR="00A56E07" w:rsidRPr="00C95179" w:rsidRDefault="00A56E07" w:rsidP="00E84251">
      <w:pPr>
        <w:spacing w:after="0" w:line="240" w:lineRule="auto"/>
        <w:jc w:val="both"/>
        <w:rPr>
          <w:rFonts w:ascii="Times New Roman" w:eastAsia="Calibri" w:hAnsi="Times New Roman" w:cs="Times New Roman"/>
          <w:sz w:val="20"/>
          <w:szCs w:val="20"/>
        </w:rPr>
      </w:pPr>
      <w:bookmarkStart w:id="0" w:name="_Hlk162860084"/>
    </w:p>
    <w:p w:rsidR="004648A1" w:rsidRPr="00BF67EF" w:rsidRDefault="004648A1" w:rsidP="004648A1">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4648A1" w:rsidRPr="00BF67EF" w:rsidTr="00525A24">
        <w:tc>
          <w:tcPr>
            <w:tcW w:w="1502" w:type="dxa"/>
            <w:tcBorders>
              <w:bottom w:val="single" w:sz="4" w:space="0" w:color="000000"/>
            </w:tcBorders>
          </w:tcPr>
          <w:p w:rsidR="004648A1" w:rsidRPr="00BF67EF" w:rsidRDefault="004648A1" w:rsidP="00525A24">
            <w:pPr>
              <w:pStyle w:val="ConsPlusNormal"/>
              <w:snapToGrid w:val="0"/>
              <w:rPr>
                <w:rFonts w:ascii="Times New Roman" w:hAnsi="Times New Roman" w:cs="Times New Roman"/>
                <w:sz w:val="20"/>
              </w:rPr>
            </w:pPr>
          </w:p>
        </w:tc>
        <w:tc>
          <w:tcPr>
            <w:tcW w:w="340" w:type="dxa"/>
          </w:tcPr>
          <w:p w:rsidR="004648A1" w:rsidRPr="00BF67EF" w:rsidRDefault="004648A1"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4648A1" w:rsidRPr="00BF67EF" w:rsidRDefault="004648A1" w:rsidP="00525A24">
            <w:pPr>
              <w:pStyle w:val="ConsPlusNormal"/>
              <w:snapToGrid w:val="0"/>
              <w:rPr>
                <w:rFonts w:ascii="Times New Roman" w:hAnsi="Times New Roman" w:cs="Times New Roman"/>
                <w:sz w:val="20"/>
              </w:rPr>
            </w:pPr>
          </w:p>
        </w:tc>
      </w:tr>
      <w:tr w:rsidR="004648A1" w:rsidRPr="00BF67EF" w:rsidTr="00525A24">
        <w:tc>
          <w:tcPr>
            <w:tcW w:w="1502" w:type="dxa"/>
            <w:tcBorders>
              <w:top w:val="single" w:sz="4" w:space="0" w:color="000000"/>
            </w:tcBorders>
          </w:tcPr>
          <w:p w:rsidR="004648A1" w:rsidRPr="00BF67EF" w:rsidRDefault="004648A1" w:rsidP="00525A24">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4648A1" w:rsidRPr="00BF67EF" w:rsidRDefault="004648A1"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4648A1" w:rsidRPr="00BF67EF" w:rsidRDefault="004648A1" w:rsidP="00525A24">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4648A1" w:rsidRPr="00BF67EF" w:rsidRDefault="004648A1" w:rsidP="004648A1">
      <w:pPr>
        <w:keepNext/>
        <w:keepLines/>
        <w:widowControl w:val="0"/>
        <w:tabs>
          <w:tab w:val="left" w:pos="813"/>
        </w:tabs>
        <w:overflowPunct w:val="0"/>
        <w:spacing w:after="0"/>
        <w:jc w:val="both"/>
        <w:outlineLvl w:val="1"/>
        <w:rPr>
          <w:rFonts w:ascii="Times New Roman" w:hAnsi="Times New Roman" w:cs="Times New Roman"/>
          <w:sz w:val="18"/>
          <w:szCs w:val="18"/>
        </w:rPr>
      </w:pPr>
    </w:p>
    <w:p w:rsidR="004648A1" w:rsidRPr="00BF67EF" w:rsidRDefault="004648A1" w:rsidP="004648A1">
      <w:pPr>
        <w:keepNext/>
        <w:keepLines/>
        <w:widowControl w:val="0"/>
        <w:tabs>
          <w:tab w:val="left" w:pos="813"/>
        </w:tabs>
        <w:overflowPunct w:val="0"/>
        <w:spacing w:after="0"/>
        <w:jc w:val="both"/>
        <w:outlineLvl w:val="1"/>
        <w:rPr>
          <w:rFonts w:ascii="Times New Roman" w:hAnsi="Times New Roman" w:cs="Times New Roman"/>
          <w:sz w:val="20"/>
          <w:szCs w:val="20"/>
        </w:rPr>
      </w:pPr>
    </w:p>
    <w:p w:rsidR="004648A1" w:rsidRPr="00BF67EF" w:rsidRDefault="004648A1" w:rsidP="004648A1">
      <w:pPr>
        <w:keepNext/>
        <w:keepLines/>
        <w:widowControl w:val="0"/>
        <w:tabs>
          <w:tab w:val="left" w:pos="813"/>
        </w:tabs>
        <w:overflowPunct w:val="0"/>
        <w:spacing w:after="0"/>
        <w:jc w:val="both"/>
        <w:outlineLvl w:val="1"/>
        <w:rPr>
          <w:rFonts w:ascii="Times New Roman" w:hAnsi="Times New Roman" w:cs="Times New Roman"/>
          <w:b/>
          <w:sz w:val="21"/>
          <w:szCs w:val="21"/>
        </w:rPr>
      </w:pPr>
      <w:r w:rsidRPr="00BF67EF">
        <w:rPr>
          <w:rFonts w:ascii="Times New Roman" w:hAnsi="Times New Roman" w:cs="Times New Roman"/>
          <w:b/>
          <w:sz w:val="21"/>
          <w:szCs w:val="21"/>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4648A1" w:rsidRPr="00351EC2" w:rsidRDefault="004648A1" w:rsidP="004648A1">
      <w:pPr>
        <w:keepNext/>
        <w:keepLines/>
        <w:widowControl w:val="0"/>
        <w:tabs>
          <w:tab w:val="left" w:pos="813"/>
        </w:tabs>
        <w:overflowPunct w:val="0"/>
        <w:spacing w:after="0"/>
        <w:jc w:val="both"/>
        <w:outlineLvl w:val="1"/>
        <w:rPr>
          <w:rFonts w:cs="Times New Roman"/>
          <w:sz w:val="20"/>
          <w:szCs w:val="20"/>
        </w:rPr>
      </w:pPr>
    </w:p>
    <w:p w:rsidR="004648A1" w:rsidRPr="00BF67EF" w:rsidRDefault="004648A1" w:rsidP="004648A1">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4648A1" w:rsidRPr="00670EAF" w:rsidTr="00525A24">
        <w:tc>
          <w:tcPr>
            <w:tcW w:w="1502" w:type="dxa"/>
            <w:tcBorders>
              <w:bottom w:val="single" w:sz="4" w:space="0" w:color="000000"/>
            </w:tcBorders>
          </w:tcPr>
          <w:p w:rsidR="004648A1" w:rsidRPr="00670EAF" w:rsidRDefault="004648A1" w:rsidP="00525A24">
            <w:pPr>
              <w:pStyle w:val="ConsPlusNormal"/>
              <w:snapToGrid w:val="0"/>
              <w:rPr>
                <w:rFonts w:ascii="Times New Roman" w:hAnsi="Times New Roman" w:cs="Times New Roman"/>
                <w:sz w:val="20"/>
              </w:rPr>
            </w:pPr>
          </w:p>
        </w:tc>
        <w:tc>
          <w:tcPr>
            <w:tcW w:w="340" w:type="dxa"/>
          </w:tcPr>
          <w:p w:rsidR="004648A1" w:rsidRPr="00670EAF" w:rsidRDefault="004648A1"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4648A1" w:rsidRPr="00670EAF" w:rsidRDefault="004648A1" w:rsidP="00525A24">
            <w:pPr>
              <w:pStyle w:val="ConsPlusNormal"/>
              <w:snapToGrid w:val="0"/>
              <w:rPr>
                <w:rFonts w:ascii="Times New Roman" w:hAnsi="Times New Roman" w:cs="Times New Roman"/>
                <w:sz w:val="20"/>
              </w:rPr>
            </w:pPr>
          </w:p>
        </w:tc>
      </w:tr>
      <w:tr w:rsidR="004648A1" w:rsidRPr="00670EAF" w:rsidTr="00525A24">
        <w:trPr>
          <w:trHeight w:val="19"/>
        </w:trPr>
        <w:tc>
          <w:tcPr>
            <w:tcW w:w="1502" w:type="dxa"/>
            <w:tcBorders>
              <w:top w:val="single" w:sz="4" w:space="0" w:color="000000"/>
            </w:tcBorders>
          </w:tcPr>
          <w:p w:rsidR="004648A1" w:rsidRPr="00670EAF" w:rsidRDefault="004648A1" w:rsidP="00525A24">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4648A1" w:rsidRPr="00670EAF" w:rsidRDefault="004648A1"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4648A1" w:rsidRPr="00670EAF" w:rsidRDefault="004648A1" w:rsidP="00525A24">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A56E07" w:rsidRPr="00C95179" w:rsidRDefault="00A56E07" w:rsidP="00E84251">
      <w:pPr>
        <w:spacing w:after="0" w:line="240" w:lineRule="auto"/>
        <w:jc w:val="both"/>
        <w:rPr>
          <w:rFonts w:ascii="Times New Roman" w:eastAsia="Calibri" w:hAnsi="Times New Roman" w:cs="Times New Roman"/>
          <w:sz w:val="20"/>
          <w:szCs w:val="20"/>
        </w:rPr>
      </w:pPr>
    </w:p>
    <w:bookmarkEnd w:id="0"/>
    <w:p w:rsidR="00A56E07" w:rsidRPr="00C95179" w:rsidRDefault="00A56E07" w:rsidP="00E84251">
      <w:pPr>
        <w:spacing w:after="0" w:line="240" w:lineRule="auto"/>
        <w:ind w:firstLine="284"/>
        <w:jc w:val="both"/>
        <w:rPr>
          <w:rFonts w:ascii="Times New Roman" w:hAnsi="Times New Roman" w:cs="Times New Roman"/>
          <w:sz w:val="20"/>
          <w:szCs w:val="20"/>
        </w:rPr>
      </w:pPr>
    </w:p>
    <w:p w:rsidR="00836CCE" w:rsidRPr="00C95179" w:rsidRDefault="00836CCE" w:rsidP="00C95179">
      <w:pPr>
        <w:spacing w:after="0" w:line="240" w:lineRule="auto"/>
        <w:rPr>
          <w:rFonts w:ascii="Times New Roman" w:hAnsi="Times New Roman" w:cs="Times New Roman"/>
          <w:sz w:val="20"/>
          <w:szCs w:val="20"/>
        </w:rPr>
      </w:pPr>
    </w:p>
    <w:sectPr w:rsidR="00836CCE" w:rsidRPr="00C95179" w:rsidSect="004648A1">
      <w:footerReference w:type="default" r:id="rId7"/>
      <w:pgSz w:w="11906" w:h="16838"/>
      <w:pgMar w:top="697" w:right="851" w:bottom="816" w:left="113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151" w:rsidRDefault="00C56151" w:rsidP="00AF37BD">
      <w:pPr>
        <w:spacing w:after="0" w:line="240" w:lineRule="auto"/>
      </w:pPr>
      <w:r>
        <w:separator/>
      </w:r>
    </w:p>
  </w:endnote>
  <w:endnote w:type="continuationSeparator" w:id="0">
    <w:p w:rsidR="00C56151" w:rsidRDefault="00C56151"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sdtContent>
      <w:p w:rsidR="00AF37BD" w:rsidRDefault="00AF37BD">
        <w:pPr>
          <w:pStyle w:val="a6"/>
          <w:jc w:val="center"/>
        </w:pPr>
        <w:r>
          <w:fldChar w:fldCharType="begin"/>
        </w:r>
        <w:r>
          <w:instrText>PAGE   \* MERGEFORMAT</w:instrText>
        </w:r>
        <w:r>
          <w:fldChar w:fldCharType="separate"/>
        </w:r>
        <w:r>
          <w:t>2</w:t>
        </w:r>
        <w:r>
          <w:fldChar w:fldCharType="end"/>
        </w:r>
      </w:p>
    </w:sdtContent>
  </w:sdt>
  <w:p w:rsidR="00AF37BD" w:rsidRDefault="00AF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151" w:rsidRDefault="00C56151" w:rsidP="00AF37BD">
      <w:pPr>
        <w:spacing w:after="0" w:line="240" w:lineRule="auto"/>
      </w:pPr>
      <w:r>
        <w:separator/>
      </w:r>
    </w:p>
  </w:footnote>
  <w:footnote w:type="continuationSeparator" w:id="0">
    <w:p w:rsidR="00C56151" w:rsidRDefault="00C56151"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5D261A"/>
    <w:multiLevelType w:val="hybridMultilevel"/>
    <w:tmpl w:val="DBA6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43905718">
    <w:abstractNumId w:val="1"/>
  </w:num>
  <w:num w:numId="2" w16cid:durableId="1426001408">
    <w:abstractNumId w:val="0"/>
  </w:num>
  <w:num w:numId="3" w16cid:durableId="64884167">
    <w:abstractNumId w:val="2"/>
  </w:num>
  <w:num w:numId="4" w16cid:durableId="8134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176E5"/>
    <w:rsid w:val="000461A0"/>
    <w:rsid w:val="00137CC3"/>
    <w:rsid w:val="00161FC2"/>
    <w:rsid w:val="001844E8"/>
    <w:rsid w:val="001B55E5"/>
    <w:rsid w:val="001F0A61"/>
    <w:rsid w:val="002163A0"/>
    <w:rsid w:val="00222DE7"/>
    <w:rsid w:val="00257393"/>
    <w:rsid w:val="002832E0"/>
    <w:rsid w:val="00284268"/>
    <w:rsid w:val="002F0F83"/>
    <w:rsid w:val="003502B8"/>
    <w:rsid w:val="00367463"/>
    <w:rsid w:val="003744BC"/>
    <w:rsid w:val="003C748E"/>
    <w:rsid w:val="003E6E83"/>
    <w:rsid w:val="00414482"/>
    <w:rsid w:val="004648A1"/>
    <w:rsid w:val="004B2AF8"/>
    <w:rsid w:val="005825FE"/>
    <w:rsid w:val="006166AC"/>
    <w:rsid w:val="00667941"/>
    <w:rsid w:val="00686EF2"/>
    <w:rsid w:val="006976AC"/>
    <w:rsid w:val="006A3E17"/>
    <w:rsid w:val="006B1FB2"/>
    <w:rsid w:val="006F34BB"/>
    <w:rsid w:val="00770AE5"/>
    <w:rsid w:val="00804733"/>
    <w:rsid w:val="00836CCE"/>
    <w:rsid w:val="00846456"/>
    <w:rsid w:val="00857845"/>
    <w:rsid w:val="00860EAC"/>
    <w:rsid w:val="008819E6"/>
    <w:rsid w:val="008E6AE8"/>
    <w:rsid w:val="008E6CC5"/>
    <w:rsid w:val="009B22E4"/>
    <w:rsid w:val="009E4E30"/>
    <w:rsid w:val="009F4E67"/>
    <w:rsid w:val="00A56E07"/>
    <w:rsid w:val="00AF37BD"/>
    <w:rsid w:val="00B0367C"/>
    <w:rsid w:val="00B51672"/>
    <w:rsid w:val="00B66375"/>
    <w:rsid w:val="00BC27A1"/>
    <w:rsid w:val="00BD31F9"/>
    <w:rsid w:val="00C0418F"/>
    <w:rsid w:val="00C56151"/>
    <w:rsid w:val="00C77B82"/>
    <w:rsid w:val="00C845A2"/>
    <w:rsid w:val="00C95179"/>
    <w:rsid w:val="00CA5C8E"/>
    <w:rsid w:val="00D16ED5"/>
    <w:rsid w:val="00DD7572"/>
    <w:rsid w:val="00DE5139"/>
    <w:rsid w:val="00DF0B46"/>
    <w:rsid w:val="00E2201D"/>
    <w:rsid w:val="00E31954"/>
    <w:rsid w:val="00E36161"/>
    <w:rsid w:val="00E84251"/>
    <w:rsid w:val="00E84745"/>
    <w:rsid w:val="00F2488A"/>
    <w:rsid w:val="00F4085E"/>
    <w:rsid w:val="00F5494D"/>
    <w:rsid w:val="00F57138"/>
    <w:rsid w:val="00FC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112A4"/>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4648A1"/>
    <w:pPr>
      <w:widowControl w:val="0"/>
      <w:suppressAutoHyphens/>
      <w:autoSpaceDE w:val="0"/>
      <w:spacing w:after="0" w:line="240" w:lineRule="auto"/>
    </w:pPr>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2774</Words>
  <Characters>15816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3</cp:revision>
  <dcterms:created xsi:type="dcterms:W3CDTF">2025-11-30T11:52:00Z</dcterms:created>
  <dcterms:modified xsi:type="dcterms:W3CDTF">2025-12-01T15:20:00Z</dcterms:modified>
</cp:coreProperties>
</file>